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254"/>
      </w:tblGrid>
      <w:tr w:rsidR="00D26033" w14:paraId="4289E184" w14:textId="77777777" w:rsidTr="007E3F8B">
        <w:trPr>
          <w:trHeight w:val="3555"/>
        </w:trPr>
        <w:tc>
          <w:tcPr>
            <w:tcW w:w="5812" w:type="dxa"/>
            <w:vAlign w:val="center"/>
          </w:tcPr>
          <w:p w14:paraId="0756D399" w14:textId="74D80B82" w:rsidR="00D26033" w:rsidRDefault="00D26033" w:rsidP="007E3F8B">
            <w:pPr>
              <w:pStyle w:val="a3"/>
              <w:spacing w:before="8"/>
              <w:jc w:val="center"/>
              <w:rPr>
                <w:sz w:val="22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1F3E6B85" wp14:editId="0D3FCE00">
                  <wp:extent cx="3209026" cy="2041678"/>
                  <wp:effectExtent l="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9046" cy="2054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4" w:type="dxa"/>
            <w:vAlign w:val="center"/>
          </w:tcPr>
          <w:p w14:paraId="29003866" w14:textId="77777777" w:rsidR="00D26033" w:rsidRPr="00795883" w:rsidRDefault="00D26033" w:rsidP="007E3F8B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 w:rsidRPr="00795883">
              <w:rPr>
                <w:b/>
                <w:bCs/>
                <w:sz w:val="28"/>
                <w:szCs w:val="28"/>
              </w:rPr>
              <w:t xml:space="preserve">ПАСПОРТ </w:t>
            </w:r>
          </w:p>
          <w:p w14:paraId="08807427" w14:textId="0B7D0AD0" w:rsidR="00D26033" w:rsidRPr="00795883" w:rsidRDefault="00111C13" w:rsidP="007E3F8B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</w:rPr>
              <w:t>27.40.39-003-91049207-2024 ПС</w:t>
            </w:r>
          </w:p>
          <w:p w14:paraId="42F4C081" w14:textId="77777777" w:rsidR="00D26033" w:rsidRPr="00795883" w:rsidRDefault="00D26033" w:rsidP="007E3F8B">
            <w:pPr>
              <w:spacing w:line="360" w:lineRule="auto"/>
              <w:jc w:val="right"/>
              <w:rPr>
                <w:b/>
                <w:bCs/>
                <w:sz w:val="28"/>
                <w:szCs w:val="28"/>
                <w:lang w:val="ru-RU"/>
              </w:rPr>
            </w:pPr>
            <w:r w:rsidRPr="00795883">
              <w:rPr>
                <w:b/>
                <w:bCs/>
                <w:sz w:val="28"/>
                <w:szCs w:val="28"/>
              </w:rPr>
              <w:t>CВЕТИЛЬНИК</w:t>
            </w:r>
          </w:p>
        </w:tc>
      </w:tr>
    </w:tbl>
    <w:p w14:paraId="3E9D57D3" w14:textId="77777777" w:rsidR="00D26033" w:rsidRDefault="00D26033" w:rsidP="00D26033">
      <w:pPr>
        <w:pStyle w:val="a3"/>
        <w:ind w:left="108"/>
        <w:rPr>
          <w:sz w:val="20"/>
        </w:rPr>
      </w:pPr>
    </w:p>
    <w:p w14:paraId="353F0F72" w14:textId="77777777" w:rsidR="00D26033" w:rsidRPr="00522487" w:rsidRDefault="00D26033" w:rsidP="00D26033">
      <w:pPr>
        <w:pStyle w:val="a3"/>
        <w:spacing w:before="3"/>
        <w:rPr>
          <w:b/>
          <w:sz w:val="21"/>
          <w:lang w:val="ru-RU"/>
        </w:rPr>
      </w:pPr>
      <w:r w:rsidRPr="0016702D">
        <w:rPr>
          <w:sz w:val="20"/>
          <w:szCs w:val="20"/>
          <w:lang w:val="ru-RU"/>
        </w:rPr>
        <w:t>(значения Т1, Т2</w:t>
      </w:r>
      <w:r>
        <w:rPr>
          <w:sz w:val="20"/>
          <w:szCs w:val="20"/>
          <w:lang w:val="ru-RU"/>
        </w:rPr>
        <w:t>, Т3</w:t>
      </w:r>
      <w:r w:rsidRPr="0016702D">
        <w:rPr>
          <w:sz w:val="20"/>
          <w:szCs w:val="20"/>
          <w:lang w:val="ru-RU"/>
        </w:rPr>
        <w:t xml:space="preserve"> – см. соответствующую таблицу)</w:t>
      </w:r>
    </w:p>
    <w:tbl>
      <w:tblPr>
        <w:tblStyle w:val="a6"/>
        <w:tblpPr w:leftFromText="180" w:rightFromText="180" w:vertAnchor="text" w:horzAnchor="margin" w:tblpXSpec="right" w:tblpY="-67"/>
        <w:tblW w:w="10259" w:type="dxa"/>
        <w:tblLayout w:type="fixed"/>
        <w:tblLook w:val="04A0" w:firstRow="1" w:lastRow="0" w:firstColumn="1" w:lastColumn="0" w:noHBand="0" w:noVBand="1"/>
      </w:tblPr>
      <w:tblGrid>
        <w:gridCol w:w="9360"/>
        <w:gridCol w:w="899"/>
      </w:tblGrid>
      <w:tr w:rsidR="00D26033" w:rsidRPr="008263DE" w14:paraId="6E64221C" w14:textId="77777777" w:rsidTr="00D26033">
        <w:tc>
          <w:tcPr>
            <w:tcW w:w="9360" w:type="dxa"/>
          </w:tcPr>
          <w:p w14:paraId="77F05819" w14:textId="11D0565E" w:rsidR="00D26033" w:rsidRPr="00DB5F4E" w:rsidRDefault="00D26033" w:rsidP="00D26033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>
              <w:rPr>
                <w:sz w:val="28"/>
                <w:szCs w:val="28"/>
              </w:rPr>
              <w:t>.</w:t>
            </w:r>
            <w:r w:rsidRPr="00B67500">
              <w:rPr>
                <w:sz w:val="28"/>
                <w:szCs w:val="28"/>
              </w:rPr>
              <w:t>9</w:t>
            </w:r>
            <w:r w:rsidRPr="002C6D3F">
              <w:rPr>
                <w:sz w:val="28"/>
                <w:szCs w:val="28"/>
              </w:rPr>
              <w:t>0.1</w:t>
            </w:r>
            <w:r w:rsidRPr="00B67500">
              <w:rPr>
                <w:sz w:val="28"/>
                <w:szCs w:val="28"/>
              </w:rPr>
              <w:t>44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73E68AB4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  <w:tr w:rsidR="00D26033" w:rsidRPr="008263DE" w14:paraId="0D777ADD" w14:textId="77777777" w:rsidTr="00D26033">
        <w:tc>
          <w:tcPr>
            <w:tcW w:w="9360" w:type="dxa"/>
          </w:tcPr>
          <w:p w14:paraId="2D268C08" w14:textId="1687FD60" w:rsidR="00D26033" w:rsidRPr="00DB5F4E" w:rsidRDefault="00D26033" w:rsidP="00D26033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.100.170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73292B85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  <w:tr w:rsidR="00D26033" w:rsidRPr="008263DE" w14:paraId="0804B87E" w14:textId="77777777" w:rsidTr="00D26033">
        <w:tc>
          <w:tcPr>
            <w:tcW w:w="9360" w:type="dxa"/>
          </w:tcPr>
          <w:p w14:paraId="5CAC929B" w14:textId="414E14DB" w:rsidR="00D26033" w:rsidRPr="00DB5F4E" w:rsidRDefault="00D26033" w:rsidP="00D26033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.110.187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18F19C45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  <w:tr w:rsidR="00D26033" w:rsidRPr="008263DE" w14:paraId="7B328995" w14:textId="77777777" w:rsidTr="00D26033">
        <w:tc>
          <w:tcPr>
            <w:tcW w:w="9360" w:type="dxa"/>
          </w:tcPr>
          <w:p w14:paraId="6FFA9519" w14:textId="57C7E071" w:rsidR="00D26033" w:rsidRPr="00DB5F4E" w:rsidRDefault="00D26033" w:rsidP="00D26033">
            <w:pPr>
              <w:pStyle w:val="a3"/>
              <w:rPr>
                <w:sz w:val="28"/>
                <w:szCs w:val="28"/>
                <w:highlight w:val="green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.120.204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3828402B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  <w:tr w:rsidR="00D26033" w:rsidRPr="008263DE" w14:paraId="1F76CA26" w14:textId="77777777" w:rsidTr="00D26033">
        <w:tc>
          <w:tcPr>
            <w:tcW w:w="9360" w:type="dxa"/>
          </w:tcPr>
          <w:p w14:paraId="004D649E" w14:textId="67CDD582" w:rsidR="00D26033" w:rsidRPr="00DB5F4E" w:rsidRDefault="00D26033" w:rsidP="00D26033">
            <w:pPr>
              <w:pStyle w:val="a3"/>
              <w:rPr>
                <w:sz w:val="28"/>
                <w:szCs w:val="28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.130.221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64294CDE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  <w:tr w:rsidR="00D26033" w:rsidRPr="008263DE" w14:paraId="0378CEB7" w14:textId="77777777" w:rsidTr="00D26033">
        <w:tc>
          <w:tcPr>
            <w:tcW w:w="9360" w:type="dxa"/>
          </w:tcPr>
          <w:p w14:paraId="583452F2" w14:textId="71602BF5" w:rsidR="00D26033" w:rsidRPr="00DB5F4E" w:rsidRDefault="00D26033" w:rsidP="00D26033">
            <w:pPr>
              <w:pStyle w:val="a3"/>
              <w:rPr>
                <w:sz w:val="28"/>
                <w:szCs w:val="28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.140.238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0C21B065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  <w:tr w:rsidR="00D26033" w:rsidRPr="008263DE" w14:paraId="41E2A222" w14:textId="77777777" w:rsidTr="00D26033">
        <w:tc>
          <w:tcPr>
            <w:tcW w:w="9360" w:type="dxa"/>
          </w:tcPr>
          <w:p w14:paraId="5757D87D" w14:textId="6DF8AFB2" w:rsidR="00D26033" w:rsidRPr="00DB5F4E" w:rsidRDefault="00D26033" w:rsidP="00D26033">
            <w:pPr>
              <w:pStyle w:val="a3"/>
              <w:rPr>
                <w:sz w:val="28"/>
                <w:szCs w:val="28"/>
              </w:rPr>
            </w:pPr>
            <w:r w:rsidRPr="00DB5F4E">
              <w:rPr>
                <w:sz w:val="28"/>
                <w:szCs w:val="28"/>
              </w:rPr>
              <w:t>EL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Led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Industry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Round</w:t>
            </w:r>
            <w:r w:rsidRPr="002C6D3F">
              <w:rPr>
                <w:sz w:val="28"/>
                <w:szCs w:val="28"/>
              </w:rPr>
              <w:t>.150.255</w:t>
            </w:r>
            <w:r w:rsidRPr="00D26033"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3</w:t>
            </w:r>
            <w:r>
              <w:rPr>
                <w:b/>
                <w:bCs/>
                <w:sz w:val="28"/>
                <w:szCs w:val="28"/>
                <w:vertAlign w:val="superscript"/>
                <w:lang w:val="ru-RU"/>
              </w:rPr>
              <w:t>Т</w:t>
            </w:r>
            <w:r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D26033">
              <w:rPr>
                <w:b/>
                <w:bCs/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D</w:t>
            </w:r>
            <w:r w:rsidRPr="002C6D3F">
              <w:rPr>
                <w:sz w:val="28"/>
                <w:szCs w:val="28"/>
              </w:rPr>
              <w:t>33.</w:t>
            </w:r>
            <w:r w:rsidRPr="00DB5F4E">
              <w:rPr>
                <w:sz w:val="28"/>
                <w:szCs w:val="28"/>
              </w:rPr>
              <w:t>H</w:t>
            </w:r>
            <w:r w:rsidRPr="002C6D3F">
              <w:rPr>
                <w:sz w:val="28"/>
                <w:szCs w:val="28"/>
              </w:rPr>
              <w:t>1</w:t>
            </w:r>
            <w:r w:rsidRPr="009F53F8">
              <w:rPr>
                <w:sz w:val="28"/>
                <w:szCs w:val="28"/>
              </w:rPr>
              <w:t>6</w:t>
            </w:r>
            <w:r w:rsidRPr="002C6D3F">
              <w:rPr>
                <w:sz w:val="28"/>
                <w:szCs w:val="28"/>
              </w:rPr>
              <w:t>.</w:t>
            </w:r>
            <w:r w:rsidRPr="00DB5F4E">
              <w:rPr>
                <w:sz w:val="28"/>
                <w:szCs w:val="28"/>
              </w:rPr>
              <w:t>IP</w:t>
            </w:r>
            <w:r w:rsidRPr="002C6D3F">
              <w:rPr>
                <w:sz w:val="28"/>
                <w:szCs w:val="28"/>
              </w:rPr>
              <w:t>65.230</w:t>
            </w:r>
            <w:r w:rsidRPr="00DB5F4E">
              <w:rPr>
                <w:sz w:val="28"/>
                <w:szCs w:val="28"/>
              </w:rPr>
              <w:t>AC</w:t>
            </w:r>
          </w:p>
        </w:tc>
        <w:tc>
          <w:tcPr>
            <w:tcW w:w="899" w:type="dxa"/>
          </w:tcPr>
          <w:p w14:paraId="1D00C718" w14:textId="77777777" w:rsidR="00D26033" w:rsidRPr="007B6873" w:rsidRDefault="00D26033" w:rsidP="00D2603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CD522C5" w14:textId="77777777" w:rsidR="00D26033" w:rsidRDefault="00D26033" w:rsidP="00D26033">
      <w:pPr>
        <w:jc w:val="center"/>
      </w:pPr>
    </w:p>
    <w:p w14:paraId="77A3D354" w14:textId="77777777" w:rsidR="00D26033" w:rsidRPr="00AD4BD4" w:rsidRDefault="00D26033" w:rsidP="00D26033">
      <w:pPr>
        <w:pStyle w:val="a3"/>
        <w:rPr>
          <w:bCs/>
          <w:lang w:val="ru-RU"/>
        </w:rPr>
      </w:pPr>
      <w:r w:rsidRPr="00AD4BD4">
        <w:rPr>
          <w:b/>
          <w:noProof/>
          <w:sz w:val="20"/>
          <w:lang w:val="ru-RU" w:eastAsia="ru-RU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60420CC3" wp14:editId="60F07D5D">
                <wp:simplePos x="0" y="0"/>
                <wp:positionH relativeFrom="column">
                  <wp:posOffset>491874</wp:posOffset>
                </wp:positionH>
                <wp:positionV relativeFrom="paragraph">
                  <wp:posOffset>181153</wp:posOffset>
                </wp:positionV>
                <wp:extent cx="360" cy="360"/>
                <wp:effectExtent l="38100" t="38100" r="38100" b="38100"/>
                <wp:wrapNone/>
                <wp:docPr id="1685950948" name="Рукописный ввод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F68CB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18" o:spid="_x0000_s1026" type="#_x0000_t75" style="position:absolute;margin-left:38.4pt;margin-top:13.9pt;width:.75pt;height: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">
                <v:imagedata r:id="rId10" o:title=""/>
              </v:shape>
            </w:pict>
          </mc:Fallback>
        </mc:AlternateContent>
      </w:r>
      <w:r w:rsidRPr="00AD4BD4">
        <w:rPr>
          <w:b/>
          <w:noProof/>
          <w:sz w:val="20"/>
          <w:lang w:val="ru-RU" w:eastAsia="ru-RU"/>
        </w:rPr>
        <w:drawing>
          <wp:anchor distT="0" distB="0" distL="114300" distR="114300" simplePos="0" relativeHeight="251686912" behindDoc="0" locked="0" layoutInCell="1" allowOverlap="1" wp14:anchorId="0506418A" wp14:editId="5C0CFC0F">
            <wp:simplePos x="0" y="0"/>
            <wp:positionH relativeFrom="column">
              <wp:posOffset>505554</wp:posOffset>
            </wp:positionH>
            <wp:positionV relativeFrom="paragraph">
              <wp:posOffset>173593</wp:posOffset>
            </wp:positionV>
            <wp:extent cx="1440" cy="720"/>
            <wp:effectExtent l="0" t="0" r="0" b="0"/>
            <wp:wrapNone/>
            <wp:docPr id="1715913051" name="Рукописный ввод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244115" name="Рукописный ввод 1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80" cy="10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4BD4">
        <w:rPr>
          <w:bCs/>
          <w:lang w:val="ru-RU"/>
        </w:rPr>
        <w:t>Таблица Т</w:t>
      </w:r>
      <w:r>
        <w:rPr>
          <w:bCs/>
          <w:lang w:val="ru-RU"/>
        </w:rPr>
        <w:t>1</w:t>
      </w:r>
      <w:r w:rsidRPr="00AD4BD4">
        <w:rPr>
          <w:bCs/>
          <w:lang w:val="ru-RU"/>
        </w:rPr>
        <w:t xml:space="preserve"> – Индекс цветопередачи и цветовая температура светильника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5"/>
        <w:gridCol w:w="846"/>
        <w:gridCol w:w="849"/>
        <w:gridCol w:w="853"/>
        <w:gridCol w:w="849"/>
        <w:gridCol w:w="850"/>
        <w:gridCol w:w="853"/>
        <w:gridCol w:w="853"/>
        <w:gridCol w:w="850"/>
        <w:gridCol w:w="850"/>
        <w:gridCol w:w="850"/>
        <w:gridCol w:w="850"/>
      </w:tblGrid>
      <w:tr w:rsidR="00D26033" w:rsidRPr="00AD4BD4" w14:paraId="598A6518" w14:textId="77777777" w:rsidTr="007E3F8B">
        <w:tc>
          <w:tcPr>
            <w:tcW w:w="846" w:type="dxa"/>
            <w:vAlign w:val="center"/>
          </w:tcPr>
          <w:p w14:paraId="62EF2FB4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bookmarkStart w:id="0" w:name="_Hlk188887425"/>
            <w:r w:rsidRPr="0016702D">
              <w:rPr>
                <w:bCs/>
                <w:lang w:val="ru-RU"/>
              </w:rPr>
              <w:t>730</w:t>
            </w:r>
          </w:p>
        </w:tc>
        <w:tc>
          <w:tcPr>
            <w:tcW w:w="847" w:type="dxa"/>
            <w:vAlign w:val="center"/>
          </w:tcPr>
          <w:p w14:paraId="0D0605B4" w14:textId="77777777" w:rsidR="00D26033" w:rsidRPr="0016702D" w:rsidRDefault="00D26033" w:rsidP="007E3F8B">
            <w:pPr>
              <w:pStyle w:val="a3"/>
              <w:jc w:val="center"/>
              <w:rPr>
                <w:lang w:val="ru-RU"/>
              </w:rPr>
            </w:pPr>
            <w:r w:rsidRPr="0016702D">
              <w:rPr>
                <w:lang w:val="ru-RU"/>
              </w:rPr>
              <w:t>740</w:t>
            </w:r>
          </w:p>
        </w:tc>
        <w:tc>
          <w:tcPr>
            <w:tcW w:w="850" w:type="dxa"/>
            <w:vAlign w:val="center"/>
          </w:tcPr>
          <w:p w14:paraId="3B1580CA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750</w:t>
            </w:r>
          </w:p>
        </w:tc>
        <w:tc>
          <w:tcPr>
            <w:tcW w:w="849" w:type="dxa"/>
            <w:vAlign w:val="center"/>
          </w:tcPr>
          <w:p w14:paraId="42FA9A47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760</w:t>
            </w:r>
          </w:p>
        </w:tc>
        <w:tc>
          <w:tcPr>
            <w:tcW w:w="850" w:type="dxa"/>
            <w:vAlign w:val="center"/>
          </w:tcPr>
          <w:p w14:paraId="22FD67EB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830</w:t>
            </w:r>
          </w:p>
        </w:tc>
        <w:tc>
          <w:tcPr>
            <w:tcW w:w="850" w:type="dxa"/>
            <w:vAlign w:val="center"/>
          </w:tcPr>
          <w:p w14:paraId="6E8858D7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840</w:t>
            </w:r>
          </w:p>
        </w:tc>
        <w:tc>
          <w:tcPr>
            <w:tcW w:w="853" w:type="dxa"/>
            <w:vAlign w:val="center"/>
          </w:tcPr>
          <w:p w14:paraId="7FC53254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850</w:t>
            </w:r>
          </w:p>
        </w:tc>
        <w:tc>
          <w:tcPr>
            <w:tcW w:w="853" w:type="dxa"/>
            <w:vAlign w:val="center"/>
          </w:tcPr>
          <w:p w14:paraId="4B28B507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860</w:t>
            </w:r>
          </w:p>
        </w:tc>
        <w:tc>
          <w:tcPr>
            <w:tcW w:w="850" w:type="dxa"/>
            <w:vAlign w:val="center"/>
          </w:tcPr>
          <w:p w14:paraId="73B5B8C3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930</w:t>
            </w:r>
          </w:p>
        </w:tc>
        <w:tc>
          <w:tcPr>
            <w:tcW w:w="850" w:type="dxa"/>
            <w:vAlign w:val="center"/>
          </w:tcPr>
          <w:p w14:paraId="1D7E0E46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940</w:t>
            </w:r>
          </w:p>
        </w:tc>
        <w:tc>
          <w:tcPr>
            <w:tcW w:w="850" w:type="dxa"/>
            <w:vAlign w:val="center"/>
          </w:tcPr>
          <w:p w14:paraId="07F6499B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950</w:t>
            </w:r>
          </w:p>
        </w:tc>
        <w:tc>
          <w:tcPr>
            <w:tcW w:w="850" w:type="dxa"/>
            <w:vAlign w:val="center"/>
          </w:tcPr>
          <w:p w14:paraId="0E727F4D" w14:textId="77777777" w:rsidR="00D26033" w:rsidRPr="0016702D" w:rsidRDefault="00D26033" w:rsidP="007E3F8B">
            <w:pPr>
              <w:pStyle w:val="a3"/>
              <w:jc w:val="center"/>
              <w:rPr>
                <w:bCs/>
                <w:lang w:val="ru-RU"/>
              </w:rPr>
            </w:pPr>
            <w:r w:rsidRPr="0016702D">
              <w:rPr>
                <w:bCs/>
                <w:lang w:val="ru-RU"/>
              </w:rPr>
              <w:t>960</w:t>
            </w:r>
          </w:p>
        </w:tc>
      </w:tr>
      <w:tr w:rsidR="00D26033" w:rsidRPr="00AD4BD4" w14:paraId="58AA535B" w14:textId="77777777" w:rsidTr="007E3F8B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2D55256F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3689D364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7F626B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11EF7A77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39E7AC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7796D0D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38597513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14:paraId="5AED1C36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603A4D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7A99162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F3B4EA4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144D4F3" w14:textId="77777777" w:rsidR="00D26033" w:rsidRPr="0016702D" w:rsidRDefault="00D26033" w:rsidP="007E3F8B">
            <w:pPr>
              <w:pStyle w:val="a3"/>
              <w:jc w:val="center"/>
              <w:rPr>
                <w:b/>
                <w:lang w:val="ru-RU"/>
              </w:rPr>
            </w:pPr>
          </w:p>
        </w:tc>
      </w:tr>
      <w:tr w:rsidR="00D26033" w:rsidRPr="00232C05" w14:paraId="74A92AA2" w14:textId="77777777" w:rsidTr="007E3F8B">
        <w:tc>
          <w:tcPr>
            <w:tcW w:w="339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CA52D" w14:textId="77777777" w:rsidR="00D26033" w:rsidRPr="0016702D" w:rsidRDefault="00D26033" w:rsidP="007E3F8B">
            <w:pPr>
              <w:pStyle w:val="a3"/>
              <w:jc w:val="center"/>
              <w:rPr>
                <w:b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Расшифровка обозначений: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95E08" w14:textId="77777777" w:rsidR="00D26033" w:rsidRPr="0016702D" w:rsidRDefault="00D26033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7 – индекс цветопередачи 70</w:t>
            </w:r>
            <w:r w:rsidRPr="0016702D">
              <w:rPr>
                <w:bCs/>
                <w:sz w:val="18"/>
                <w:szCs w:val="18"/>
              </w:rPr>
              <w:t>Ra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61491299" w14:textId="77777777" w:rsidR="00D26033" w:rsidRPr="0016702D" w:rsidRDefault="00D26033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8 – индекс цветопередачи 80</w:t>
            </w:r>
            <w:r w:rsidRPr="0016702D">
              <w:rPr>
                <w:bCs/>
                <w:sz w:val="18"/>
                <w:szCs w:val="18"/>
              </w:rPr>
              <w:t>Ra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4B5B728A" w14:textId="77777777" w:rsidR="00D26033" w:rsidRPr="0016702D" w:rsidRDefault="00D26033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9 – индекс цветопередачи 90</w:t>
            </w:r>
            <w:r w:rsidRPr="0016702D">
              <w:rPr>
                <w:bCs/>
                <w:sz w:val="18"/>
                <w:szCs w:val="18"/>
              </w:rPr>
              <w:t>Ra</w:t>
            </w:r>
            <w:r w:rsidRPr="0016702D">
              <w:rPr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34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45F4BF" w14:textId="77777777" w:rsidR="00D26033" w:rsidRPr="0016702D" w:rsidRDefault="00D26033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30 – цветовая температура 3000°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2CCB0A58" w14:textId="77777777" w:rsidR="00D26033" w:rsidRPr="0016702D" w:rsidRDefault="00D26033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40 – цветовая температура 4000°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0458AC56" w14:textId="77777777" w:rsidR="00D26033" w:rsidRPr="0016702D" w:rsidRDefault="00D26033" w:rsidP="007E3F8B">
            <w:pPr>
              <w:pStyle w:val="a3"/>
              <w:rPr>
                <w:bCs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50 – цветовая температура 5000°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,</w:t>
            </w:r>
          </w:p>
          <w:p w14:paraId="58D814F7" w14:textId="77777777" w:rsidR="00D26033" w:rsidRPr="0016702D" w:rsidRDefault="00D26033" w:rsidP="007E3F8B">
            <w:pPr>
              <w:pStyle w:val="a3"/>
              <w:rPr>
                <w:b/>
                <w:sz w:val="18"/>
                <w:szCs w:val="18"/>
                <w:lang w:val="ru-RU"/>
              </w:rPr>
            </w:pPr>
            <w:r w:rsidRPr="0016702D">
              <w:rPr>
                <w:bCs/>
                <w:sz w:val="18"/>
                <w:szCs w:val="18"/>
                <w:lang w:val="ru-RU"/>
              </w:rPr>
              <w:t>60 – цветовая температура 6000°</w:t>
            </w:r>
            <w:r w:rsidRPr="0016702D">
              <w:rPr>
                <w:bCs/>
                <w:sz w:val="18"/>
                <w:szCs w:val="18"/>
              </w:rPr>
              <w:t>K</w:t>
            </w:r>
            <w:r w:rsidRPr="0016702D">
              <w:rPr>
                <w:bCs/>
                <w:sz w:val="18"/>
                <w:szCs w:val="18"/>
                <w:lang w:val="ru-RU"/>
              </w:rPr>
              <w:t>.</w:t>
            </w:r>
          </w:p>
        </w:tc>
      </w:tr>
      <w:bookmarkEnd w:id="0"/>
    </w:tbl>
    <w:p w14:paraId="18D58011" w14:textId="77777777" w:rsidR="00D26033" w:rsidRDefault="00D26033" w:rsidP="00D26033">
      <w:pPr>
        <w:rPr>
          <w:lang w:val="ru-RU"/>
        </w:rPr>
      </w:pPr>
    </w:p>
    <w:p w14:paraId="519EBF5A" w14:textId="77777777" w:rsidR="00D26033" w:rsidRPr="004A2DF3" w:rsidRDefault="00D26033" w:rsidP="00D26033">
      <w:pPr>
        <w:pStyle w:val="a3"/>
        <w:rPr>
          <w:bCs/>
          <w:lang w:val="ru-RU"/>
        </w:rPr>
      </w:pPr>
      <w:r w:rsidRPr="004A2DF3">
        <w:rPr>
          <w:bCs/>
          <w:lang w:val="ru-RU"/>
        </w:rPr>
        <w:t xml:space="preserve">Таблица </w:t>
      </w:r>
      <w:r>
        <w:rPr>
          <w:bCs/>
          <w:lang w:val="ru-RU"/>
        </w:rPr>
        <w:t>Т2</w:t>
      </w:r>
      <w:r w:rsidRPr="004A2DF3">
        <w:rPr>
          <w:bCs/>
          <w:lang w:val="ru-RU"/>
        </w:rPr>
        <w:t xml:space="preserve"> – Параметры линзы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099"/>
        <w:gridCol w:w="5099"/>
      </w:tblGrid>
      <w:tr w:rsidR="00D26033" w:rsidRPr="00232C05" w14:paraId="3175310D" w14:textId="77777777" w:rsidTr="007E3F8B">
        <w:tc>
          <w:tcPr>
            <w:tcW w:w="2500" w:type="pct"/>
            <w:vAlign w:val="center"/>
          </w:tcPr>
          <w:p w14:paraId="521FBBDB" w14:textId="77777777" w:rsidR="00D26033" w:rsidRPr="004A2DF3" w:rsidRDefault="00D26033" w:rsidP="007E3F8B">
            <w:pPr>
              <w:pStyle w:val="a3"/>
              <w:jc w:val="center"/>
              <w:rPr>
                <w:bCs/>
                <w:sz w:val="22"/>
                <w:szCs w:val="22"/>
                <w:lang w:val="ru-RU"/>
              </w:rPr>
            </w:pPr>
            <w:r w:rsidRPr="004A2DF3">
              <w:rPr>
                <w:bCs/>
                <w:sz w:val="22"/>
                <w:szCs w:val="22"/>
                <w:lang w:val="ru-RU"/>
              </w:rPr>
              <w:t>Линза из УФ-стабилизированного поликарбоната</w:t>
            </w:r>
            <w:r w:rsidRPr="00630D4F">
              <w:rPr>
                <w:bCs/>
                <w:sz w:val="22"/>
                <w:szCs w:val="22"/>
                <w:lang w:val="ru-RU"/>
              </w:rPr>
              <w:t xml:space="preserve"> (</w:t>
            </w:r>
            <w:r>
              <w:rPr>
                <w:bCs/>
                <w:sz w:val="22"/>
                <w:szCs w:val="22"/>
                <w:lang w:val="ru-RU"/>
              </w:rPr>
              <w:t>ПК</w:t>
            </w:r>
            <w:r w:rsidRPr="00630D4F">
              <w:rPr>
                <w:bCs/>
                <w:sz w:val="22"/>
                <w:szCs w:val="22"/>
                <w:lang w:val="ru-RU"/>
              </w:rPr>
              <w:t>)</w:t>
            </w:r>
            <w:r w:rsidRPr="004A2DF3">
              <w:rPr>
                <w:bCs/>
                <w:sz w:val="22"/>
                <w:szCs w:val="22"/>
                <w:lang w:val="ru-RU"/>
              </w:rPr>
              <w:t xml:space="preserve">, прозрачная - </w:t>
            </w:r>
            <w:r w:rsidRPr="004A2DF3">
              <w:rPr>
                <w:bCs/>
                <w:sz w:val="22"/>
                <w:szCs w:val="22"/>
              </w:rPr>
              <w:t>LCC</w:t>
            </w:r>
          </w:p>
        </w:tc>
        <w:tc>
          <w:tcPr>
            <w:tcW w:w="2500" w:type="pct"/>
            <w:vAlign w:val="center"/>
          </w:tcPr>
          <w:p w14:paraId="2676AA6F" w14:textId="77777777" w:rsidR="00D26033" w:rsidRPr="004A2DF3" w:rsidRDefault="00D26033" w:rsidP="007E3F8B">
            <w:pPr>
              <w:pStyle w:val="a3"/>
              <w:jc w:val="center"/>
              <w:rPr>
                <w:bCs/>
                <w:sz w:val="22"/>
                <w:szCs w:val="22"/>
                <w:lang w:val="ru-RU"/>
              </w:rPr>
            </w:pPr>
            <w:r w:rsidRPr="004A2DF3">
              <w:rPr>
                <w:bCs/>
                <w:sz w:val="22"/>
                <w:szCs w:val="22"/>
                <w:lang w:val="ru-RU"/>
              </w:rPr>
              <w:t xml:space="preserve">Линза из полиметилметакрилата (ПММА), прозрачная - </w:t>
            </w:r>
            <w:r w:rsidRPr="004A2DF3">
              <w:rPr>
                <w:bCs/>
                <w:sz w:val="22"/>
                <w:szCs w:val="22"/>
              </w:rPr>
              <w:t>LAC</w:t>
            </w:r>
          </w:p>
        </w:tc>
      </w:tr>
      <w:tr w:rsidR="00D26033" w:rsidRPr="00232C05" w14:paraId="597B6F16" w14:textId="77777777" w:rsidTr="007E3F8B">
        <w:tc>
          <w:tcPr>
            <w:tcW w:w="2500" w:type="pct"/>
            <w:vAlign w:val="center"/>
          </w:tcPr>
          <w:p w14:paraId="77E7998F" w14:textId="77777777" w:rsidR="00D26033" w:rsidRPr="004A2DF3" w:rsidRDefault="00D26033" w:rsidP="007E3F8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500" w:type="pct"/>
            <w:vAlign w:val="center"/>
          </w:tcPr>
          <w:p w14:paraId="0AFAFAFD" w14:textId="77777777" w:rsidR="00D26033" w:rsidRPr="004A2DF3" w:rsidRDefault="00D26033" w:rsidP="007E3F8B">
            <w:pPr>
              <w:pStyle w:val="a3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</w:tbl>
    <w:p w14:paraId="6F617B27" w14:textId="77777777" w:rsidR="00D26033" w:rsidRPr="005D7DC8" w:rsidRDefault="00D26033" w:rsidP="00D26033">
      <w:pPr>
        <w:rPr>
          <w:lang w:val="ru-RU"/>
        </w:rPr>
      </w:pPr>
    </w:p>
    <w:p w14:paraId="09BE710C" w14:textId="77777777" w:rsidR="00D26033" w:rsidRPr="00AD4BD4" w:rsidRDefault="00D26033" w:rsidP="00D26033">
      <w:pPr>
        <w:pStyle w:val="a3"/>
        <w:rPr>
          <w:bCs/>
          <w:lang w:val="ru-RU"/>
        </w:rPr>
      </w:pPr>
      <w:r w:rsidRPr="00AD4BD4">
        <w:rPr>
          <w:bCs/>
          <w:lang w:val="ru-RU"/>
        </w:rPr>
        <w:t>Таблица Т</w:t>
      </w:r>
      <w:r>
        <w:rPr>
          <w:bCs/>
          <w:lang w:val="ru-RU"/>
        </w:rPr>
        <w:t>3</w:t>
      </w:r>
      <w:r w:rsidRPr="00AD4BD4">
        <w:rPr>
          <w:bCs/>
          <w:lang w:val="ru-RU"/>
        </w:rPr>
        <w:t xml:space="preserve"> – Углы раскрытия линзы и КСС</w:t>
      </w:r>
    </w:p>
    <w:tbl>
      <w:tblPr>
        <w:tblStyle w:val="a6"/>
        <w:tblW w:w="6123" w:type="dxa"/>
        <w:tblInd w:w="5" w:type="dxa"/>
        <w:tblLook w:val="04A0" w:firstRow="1" w:lastRow="0" w:firstColumn="1" w:lastColumn="0" w:noHBand="0" w:noVBand="1"/>
      </w:tblPr>
      <w:tblGrid>
        <w:gridCol w:w="1020"/>
        <w:gridCol w:w="1021"/>
        <w:gridCol w:w="1020"/>
        <w:gridCol w:w="1021"/>
        <w:gridCol w:w="1020"/>
        <w:gridCol w:w="1021"/>
      </w:tblGrid>
      <w:tr w:rsidR="00D26033" w14:paraId="0CC9A880" w14:textId="77777777" w:rsidTr="00232C05">
        <w:trPr>
          <w:trHeight w:val="1531"/>
        </w:trPr>
        <w:tc>
          <w:tcPr>
            <w:tcW w:w="2041" w:type="dxa"/>
            <w:gridSpan w:val="2"/>
            <w:vAlign w:val="center"/>
            <w:hideMark/>
          </w:tcPr>
          <w:p w14:paraId="6A037FCC" w14:textId="77777777" w:rsidR="00D26033" w:rsidRDefault="00D26033" w:rsidP="007E3F8B">
            <w:pPr>
              <w:pStyle w:val="a3"/>
              <w:jc w:val="center"/>
            </w:pPr>
            <w:bookmarkStart w:id="1" w:name="_Hlk194415640"/>
            <w:r>
              <w:rPr>
                <w:noProof/>
              </w:rPr>
              <w:drawing>
                <wp:inline distT="0" distB="0" distL="0" distR="0" wp14:anchorId="792EBCBD" wp14:editId="110B9114">
                  <wp:extent cx="895985" cy="89598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234A95EB" w14:textId="77777777" w:rsidR="00D26033" w:rsidRDefault="00D26033" w:rsidP="007E3F8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03C96DD5" wp14:editId="61873561">
                  <wp:extent cx="895985" cy="89598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  <w:gridSpan w:val="2"/>
            <w:vAlign w:val="center"/>
            <w:hideMark/>
          </w:tcPr>
          <w:p w14:paraId="7F6625EB" w14:textId="77777777" w:rsidR="00D26033" w:rsidRDefault="00D26033" w:rsidP="007E3F8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1B17C280" wp14:editId="798D706E">
                  <wp:extent cx="895985" cy="895985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895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033" w14:paraId="24668221" w14:textId="77777777" w:rsidTr="00232C05">
        <w:tc>
          <w:tcPr>
            <w:tcW w:w="1020" w:type="dxa"/>
            <w:vAlign w:val="center"/>
            <w:hideMark/>
          </w:tcPr>
          <w:p w14:paraId="2F52015B" w14:textId="77777777" w:rsidR="00D26033" w:rsidRDefault="00D26033" w:rsidP="007E3F8B">
            <w:pPr>
              <w:pStyle w:val="a3"/>
              <w:spacing w:line="253" w:lineRule="atLeast"/>
              <w:jc w:val="center"/>
            </w:pPr>
            <w:r>
              <w:t>60°</w:t>
            </w:r>
          </w:p>
        </w:tc>
        <w:tc>
          <w:tcPr>
            <w:tcW w:w="1021" w:type="dxa"/>
            <w:vAlign w:val="center"/>
            <w:hideMark/>
          </w:tcPr>
          <w:p w14:paraId="780AC524" w14:textId="77777777" w:rsidR="00D26033" w:rsidRDefault="00D26033" w:rsidP="007E3F8B">
            <w:pPr>
              <w:pStyle w:val="a3"/>
              <w:spacing w:line="253" w:lineRule="atLeast"/>
              <w:jc w:val="center"/>
            </w:pPr>
            <w:r>
              <w:t> </w:t>
            </w:r>
          </w:p>
        </w:tc>
        <w:tc>
          <w:tcPr>
            <w:tcW w:w="1020" w:type="dxa"/>
            <w:vAlign w:val="center"/>
            <w:hideMark/>
          </w:tcPr>
          <w:p w14:paraId="5039E20D" w14:textId="77777777" w:rsidR="00D26033" w:rsidRDefault="00D26033" w:rsidP="007E3F8B">
            <w:pPr>
              <w:pStyle w:val="a3"/>
              <w:spacing w:line="253" w:lineRule="atLeast"/>
              <w:jc w:val="center"/>
            </w:pPr>
            <w:r>
              <w:t>90°</w:t>
            </w:r>
          </w:p>
        </w:tc>
        <w:tc>
          <w:tcPr>
            <w:tcW w:w="1021" w:type="dxa"/>
            <w:vAlign w:val="center"/>
            <w:hideMark/>
          </w:tcPr>
          <w:p w14:paraId="57A1DCD2" w14:textId="77777777" w:rsidR="00D26033" w:rsidRDefault="00D26033" w:rsidP="007E3F8B">
            <w:pPr>
              <w:pStyle w:val="a3"/>
              <w:spacing w:line="253" w:lineRule="atLeast"/>
              <w:jc w:val="center"/>
            </w:pPr>
            <w:r>
              <w:t> </w:t>
            </w:r>
          </w:p>
        </w:tc>
        <w:tc>
          <w:tcPr>
            <w:tcW w:w="1020" w:type="dxa"/>
            <w:vAlign w:val="center"/>
            <w:hideMark/>
          </w:tcPr>
          <w:p w14:paraId="77A144CB" w14:textId="77777777" w:rsidR="00D26033" w:rsidRDefault="00D26033" w:rsidP="007E3F8B">
            <w:pPr>
              <w:pStyle w:val="a3"/>
              <w:spacing w:line="253" w:lineRule="atLeast"/>
              <w:jc w:val="center"/>
            </w:pPr>
            <w:r>
              <w:t>120°</w:t>
            </w:r>
          </w:p>
        </w:tc>
        <w:tc>
          <w:tcPr>
            <w:tcW w:w="1021" w:type="dxa"/>
            <w:vAlign w:val="center"/>
            <w:hideMark/>
          </w:tcPr>
          <w:p w14:paraId="00D91E28" w14:textId="77777777" w:rsidR="00D26033" w:rsidRDefault="00D26033" w:rsidP="007E3F8B">
            <w:pPr>
              <w:pStyle w:val="a3"/>
              <w:spacing w:line="253" w:lineRule="atLeast"/>
              <w:jc w:val="center"/>
            </w:pPr>
            <w:r>
              <w:t> </w:t>
            </w:r>
          </w:p>
        </w:tc>
      </w:tr>
      <w:bookmarkEnd w:id="1"/>
    </w:tbl>
    <w:p w14:paraId="0B9AFC2B" w14:textId="77777777" w:rsidR="00D26033" w:rsidRPr="00795883" w:rsidRDefault="00D26033" w:rsidP="00D26033">
      <w:pPr>
        <w:rPr>
          <w:b/>
          <w:sz w:val="24"/>
          <w:szCs w:val="24"/>
          <w:lang w:val="ru-RU"/>
        </w:rPr>
      </w:pPr>
      <w:r>
        <w:rPr>
          <w:b/>
        </w:rPr>
        <w:br w:type="page"/>
      </w:r>
    </w:p>
    <w:p w14:paraId="4F0B2C98" w14:textId="77777777" w:rsidR="00C17CEE" w:rsidRPr="00F67A1D" w:rsidRDefault="009C28FB" w:rsidP="00D26033">
      <w:pPr>
        <w:pStyle w:val="a3"/>
        <w:ind w:right="2" w:firstLine="426"/>
        <w:rPr>
          <w:b/>
          <w:sz w:val="20"/>
          <w:lang w:val="ru-RU"/>
        </w:rPr>
      </w:pPr>
      <w:r>
        <w:rPr>
          <w:b/>
          <w:lang w:val="ru-RU"/>
        </w:rPr>
        <w:lastRenderedPageBreak/>
        <w:t>Н</w:t>
      </w:r>
      <w:r w:rsidR="00C17CEE" w:rsidRPr="00CE3C2C">
        <w:rPr>
          <w:b/>
          <w:lang w:val="ru-RU"/>
        </w:rPr>
        <w:t>АЗНАЧЕНИЕ</w:t>
      </w:r>
    </w:p>
    <w:p w14:paraId="7ABAA67F" w14:textId="2A8A4C61" w:rsidR="00264A6F" w:rsidRPr="009726BE" w:rsidRDefault="00264A6F" w:rsidP="00D26033">
      <w:pPr>
        <w:pStyle w:val="a3"/>
        <w:spacing w:line="247" w:lineRule="auto"/>
        <w:ind w:right="2" w:firstLine="426"/>
        <w:jc w:val="both"/>
        <w:rPr>
          <w:lang w:val="ru-RU"/>
        </w:rPr>
      </w:pPr>
      <w:r w:rsidRPr="00264A6F">
        <w:rPr>
          <w:lang w:val="ru-RU"/>
        </w:rPr>
        <w:t xml:space="preserve">Светильники светодиодные серии </w:t>
      </w:r>
      <w:r w:rsidRPr="00264A6F">
        <w:t>EL</w:t>
      </w:r>
      <w:r w:rsidR="009726BE" w:rsidRPr="009726BE">
        <w:rPr>
          <w:lang w:val="ru-RU"/>
        </w:rPr>
        <w:t>.</w:t>
      </w:r>
      <w:r w:rsidRPr="00264A6F">
        <w:t>Led</w:t>
      </w:r>
      <w:r w:rsidR="009726BE" w:rsidRPr="009726BE">
        <w:rPr>
          <w:lang w:val="ru-RU"/>
        </w:rPr>
        <w:t>.</w:t>
      </w:r>
      <w:r w:rsidRPr="00264A6F">
        <w:t>Industry</w:t>
      </w:r>
      <w:r w:rsidR="009726BE" w:rsidRPr="009726BE">
        <w:rPr>
          <w:lang w:val="ru-RU"/>
        </w:rPr>
        <w:t>.</w:t>
      </w:r>
      <w:r w:rsidRPr="00264A6F">
        <w:t>Round</w:t>
      </w:r>
      <w:r w:rsidRPr="00264A6F">
        <w:rPr>
          <w:lang w:val="ru-RU"/>
        </w:rPr>
        <w:t xml:space="preserve"> производства </w:t>
      </w:r>
      <w:r w:rsidR="000B5E80">
        <w:rPr>
          <w:lang w:val="ru-RU"/>
        </w:rPr>
        <w:t>ООО «ЭфЛайт ИнТех»</w:t>
      </w:r>
      <w:r w:rsidRPr="00264A6F">
        <w:rPr>
          <w:lang w:val="ru-RU"/>
        </w:rPr>
        <w:t xml:space="preserve"> относятся к светильникам купольного типа (самоцентрирующиеся). Предназначены для освещения цехов, складов, ангаров, мастерских, торговых центров, спортивных объектов, других промышленных и торговых объектов с высокими потолками. Являются аналогами морально устаревших светильников с газоразрядными лампами марок ГО, ЛВС, ГСП, РСП.</w:t>
      </w:r>
    </w:p>
    <w:p w14:paraId="659249D3" w14:textId="77777777" w:rsidR="00FD1128" w:rsidRPr="00DB5F4E" w:rsidRDefault="00692866" w:rsidP="00D26033">
      <w:pPr>
        <w:pStyle w:val="a3"/>
        <w:spacing w:line="247" w:lineRule="auto"/>
        <w:ind w:right="2" w:firstLine="426"/>
        <w:jc w:val="both"/>
        <w:rPr>
          <w:lang w:val="ru-RU"/>
        </w:rPr>
      </w:pPr>
      <w:r w:rsidRPr="00DB5F4E">
        <w:rPr>
          <w:lang w:val="ru-RU"/>
        </w:rPr>
        <w:t xml:space="preserve">Светильник соответствует требованиям безопасности, ГОСТ </w:t>
      </w:r>
      <w:r w:rsidR="006078D3" w:rsidRPr="00DB5F4E">
        <w:t>IEC</w:t>
      </w:r>
      <w:r w:rsidR="00C63801" w:rsidRPr="00DB5F4E">
        <w:rPr>
          <w:lang w:val="ru-RU"/>
        </w:rPr>
        <w:t xml:space="preserve"> 60598-1-201</w:t>
      </w:r>
      <w:r w:rsidR="0048479F" w:rsidRPr="00DB5F4E">
        <w:rPr>
          <w:lang w:val="ru-RU"/>
        </w:rPr>
        <w:t>7</w:t>
      </w:r>
      <w:r w:rsidR="00C63801" w:rsidRPr="00DB5F4E">
        <w:rPr>
          <w:lang w:val="ru-RU"/>
        </w:rPr>
        <w:t>,</w:t>
      </w:r>
      <w:r w:rsidRPr="00DB5F4E">
        <w:rPr>
          <w:lang w:val="ru-RU"/>
        </w:rPr>
        <w:t xml:space="preserve"> </w:t>
      </w:r>
      <w:r w:rsidR="00D4421E" w:rsidRPr="00DB5F4E">
        <w:rPr>
          <w:lang w:val="ru-RU"/>
        </w:rPr>
        <w:t xml:space="preserve">ГОСТ </w:t>
      </w:r>
      <w:r w:rsidR="00D4421E" w:rsidRPr="00DB5F4E">
        <w:t>IEC</w:t>
      </w:r>
      <w:r w:rsidR="00D4421E" w:rsidRPr="00DB5F4E">
        <w:rPr>
          <w:lang w:val="ru-RU"/>
        </w:rPr>
        <w:t xml:space="preserve"> 61547-2013, ГОСТ </w:t>
      </w:r>
      <w:r w:rsidR="00D4421E" w:rsidRPr="00DB5F4E">
        <w:t>IEC</w:t>
      </w:r>
      <w:r w:rsidR="00D4421E" w:rsidRPr="00DB5F4E">
        <w:rPr>
          <w:lang w:val="ru-RU"/>
        </w:rPr>
        <w:t xml:space="preserve"> 62471-2013, ГОСТ </w:t>
      </w:r>
      <w:r w:rsidR="00D4421E" w:rsidRPr="00DB5F4E">
        <w:t>IEC</w:t>
      </w:r>
      <w:r w:rsidR="00D4421E" w:rsidRPr="00DB5F4E">
        <w:rPr>
          <w:lang w:val="ru-RU"/>
        </w:rPr>
        <w:t xml:space="preserve"> 62493-2014</w:t>
      </w:r>
      <w:r w:rsidR="00D41332" w:rsidRPr="00DB5F4E">
        <w:rPr>
          <w:lang w:val="ru-RU"/>
        </w:rPr>
        <w:t xml:space="preserve">, </w:t>
      </w:r>
      <w:r w:rsidR="00C00F51" w:rsidRPr="00DB5F4E">
        <w:rPr>
          <w:lang w:val="ru-RU"/>
        </w:rPr>
        <w:t xml:space="preserve">технических регламентам </w:t>
      </w:r>
      <w:r w:rsidR="00D41332" w:rsidRPr="00DB5F4E">
        <w:rPr>
          <w:lang w:val="ru-RU"/>
        </w:rPr>
        <w:t>ТР ТС 004/2011, ТР ТС</w:t>
      </w:r>
      <w:r w:rsidR="00C00F51" w:rsidRPr="00DB5F4E">
        <w:rPr>
          <w:lang w:val="ru-RU"/>
        </w:rPr>
        <w:t xml:space="preserve"> 020/2011 </w:t>
      </w:r>
      <w:r w:rsidR="005A0541" w:rsidRPr="00DB5F4E">
        <w:rPr>
          <w:lang w:val="ru-RU"/>
        </w:rPr>
        <w:t xml:space="preserve">и иным руководящим </w:t>
      </w:r>
      <w:r w:rsidR="00D41332" w:rsidRPr="00DB5F4E">
        <w:rPr>
          <w:lang w:val="ru-RU"/>
        </w:rPr>
        <w:t>документам</w:t>
      </w:r>
      <w:r w:rsidRPr="00DB5F4E">
        <w:rPr>
          <w:lang w:val="ru-RU"/>
        </w:rPr>
        <w:t>.</w:t>
      </w:r>
    </w:p>
    <w:p w14:paraId="38270EE0" w14:textId="77777777" w:rsidR="003944E0" w:rsidRPr="00D5627B" w:rsidRDefault="003944E0" w:rsidP="005E50C2">
      <w:pPr>
        <w:pStyle w:val="a3"/>
        <w:spacing w:line="247" w:lineRule="auto"/>
        <w:ind w:right="391" w:firstLine="426"/>
        <w:jc w:val="both"/>
        <w:rPr>
          <w:lang w:val="ru-RU"/>
        </w:rPr>
      </w:pPr>
    </w:p>
    <w:p w14:paraId="4D727E71" w14:textId="77777777" w:rsidR="00FD1128" w:rsidRPr="00692866" w:rsidRDefault="00692866" w:rsidP="005E50C2">
      <w:pPr>
        <w:pStyle w:val="1"/>
        <w:ind w:left="0" w:right="274" w:firstLine="426"/>
        <w:rPr>
          <w:lang w:val="ru-RU"/>
        </w:rPr>
      </w:pPr>
      <w:r w:rsidRPr="00692866">
        <w:rPr>
          <w:lang w:val="ru-RU"/>
        </w:rPr>
        <w:t>ТЕХНИЧЕСКИЕ ХАРАКТЕРИСТИКИ</w:t>
      </w:r>
    </w:p>
    <w:p w14:paraId="3C699170" w14:textId="77777777" w:rsidR="00FD1128" w:rsidRPr="00692866" w:rsidRDefault="00FD1128">
      <w:pPr>
        <w:pStyle w:val="a3"/>
        <w:spacing w:before="4"/>
        <w:rPr>
          <w:b/>
          <w:sz w:val="12"/>
          <w:lang w:val="ru-RU"/>
        </w:rPr>
      </w:pPr>
    </w:p>
    <w:tbl>
      <w:tblPr>
        <w:tblStyle w:val="a6"/>
        <w:tblW w:w="10485" w:type="dxa"/>
        <w:tblLayout w:type="fixed"/>
        <w:tblLook w:val="01E0" w:firstRow="1" w:lastRow="1" w:firstColumn="1" w:lastColumn="1" w:noHBand="0" w:noVBand="0"/>
      </w:tblPr>
      <w:tblGrid>
        <w:gridCol w:w="4106"/>
        <w:gridCol w:w="851"/>
        <w:gridCol w:w="850"/>
        <w:gridCol w:w="851"/>
        <w:gridCol w:w="850"/>
        <w:gridCol w:w="850"/>
        <w:gridCol w:w="1135"/>
        <w:gridCol w:w="992"/>
      </w:tblGrid>
      <w:tr w:rsidR="006342FF" w:rsidRPr="003944E0" w14:paraId="61EDCCF2" w14:textId="77777777" w:rsidTr="00D26033">
        <w:trPr>
          <w:trHeight w:hRule="exact" w:val="637"/>
        </w:trPr>
        <w:tc>
          <w:tcPr>
            <w:tcW w:w="4106" w:type="dxa"/>
            <w:vAlign w:val="center"/>
          </w:tcPr>
          <w:p w14:paraId="38FD4E1B" w14:textId="77777777" w:rsidR="006342FF" w:rsidRPr="003944E0" w:rsidRDefault="006342FF" w:rsidP="00D26033">
            <w:pPr>
              <w:jc w:val="center"/>
              <w:rPr>
                <w:lang w:val="ru-RU"/>
              </w:rPr>
            </w:pPr>
            <w:r w:rsidRPr="003944E0">
              <w:rPr>
                <w:lang w:val="ru-RU"/>
              </w:rPr>
              <w:t>Характеристики</w:t>
            </w:r>
          </w:p>
        </w:tc>
        <w:tc>
          <w:tcPr>
            <w:tcW w:w="6379" w:type="dxa"/>
            <w:gridSpan w:val="7"/>
            <w:vAlign w:val="center"/>
          </w:tcPr>
          <w:p w14:paraId="68AA222B" w14:textId="77777777" w:rsidR="006342FF" w:rsidRPr="006342FF" w:rsidRDefault="006342FF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Величина</w:t>
            </w:r>
          </w:p>
        </w:tc>
      </w:tr>
      <w:tr w:rsidR="00961C4D" w:rsidRPr="009C1E0C" w14:paraId="314AD90A" w14:textId="77777777" w:rsidTr="00D26033">
        <w:trPr>
          <w:trHeight w:hRule="exact" w:val="340"/>
        </w:trPr>
        <w:tc>
          <w:tcPr>
            <w:tcW w:w="4106" w:type="dxa"/>
            <w:vAlign w:val="center"/>
          </w:tcPr>
          <w:p w14:paraId="7ADC4D62" w14:textId="77777777" w:rsidR="00961C4D" w:rsidRPr="00501B94" w:rsidRDefault="00961C4D" w:rsidP="00D26033">
            <w:r w:rsidRPr="00501B94">
              <w:rPr>
                <w:lang w:val="ru-RU"/>
              </w:rPr>
              <w:t>Мощнос</w:t>
            </w:r>
            <w:r>
              <w:t xml:space="preserve">ть, </w:t>
            </w:r>
            <w:r w:rsidRPr="00501B94">
              <w:t>Вт</w:t>
            </w:r>
            <w:r>
              <w:rPr>
                <w:lang w:val="ru-RU"/>
              </w:rPr>
              <w:t>,</w:t>
            </w:r>
            <w:r w:rsidRPr="00501B94">
              <w:t xml:space="preserve"> ± 10%</w:t>
            </w:r>
          </w:p>
        </w:tc>
        <w:tc>
          <w:tcPr>
            <w:tcW w:w="851" w:type="dxa"/>
            <w:vAlign w:val="center"/>
          </w:tcPr>
          <w:p w14:paraId="709190E6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1B70C1C4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851" w:type="dxa"/>
            <w:vAlign w:val="center"/>
          </w:tcPr>
          <w:p w14:paraId="4FC63992" w14:textId="77777777" w:rsidR="00961C4D" w:rsidRPr="003C1F85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850" w:type="dxa"/>
            <w:vAlign w:val="center"/>
          </w:tcPr>
          <w:p w14:paraId="029B66D1" w14:textId="77777777" w:rsidR="00961C4D" w:rsidRPr="005944C7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850" w:type="dxa"/>
            <w:vAlign w:val="center"/>
          </w:tcPr>
          <w:p w14:paraId="1EC40C10" w14:textId="77777777" w:rsidR="00961C4D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1135" w:type="dxa"/>
            <w:vAlign w:val="center"/>
          </w:tcPr>
          <w:p w14:paraId="620F74C4" w14:textId="77777777" w:rsidR="00961C4D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140</w:t>
            </w:r>
          </w:p>
        </w:tc>
        <w:tc>
          <w:tcPr>
            <w:tcW w:w="992" w:type="dxa"/>
            <w:vAlign w:val="center"/>
          </w:tcPr>
          <w:p w14:paraId="05FF6177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</w:tr>
      <w:tr w:rsidR="00961C4D" w:rsidRPr="009C1E0C" w14:paraId="737CC5E4" w14:textId="77777777" w:rsidTr="00D26033">
        <w:trPr>
          <w:trHeight w:hRule="exact" w:val="340"/>
        </w:trPr>
        <w:tc>
          <w:tcPr>
            <w:tcW w:w="4106" w:type="dxa"/>
            <w:vAlign w:val="center"/>
          </w:tcPr>
          <w:p w14:paraId="1F752110" w14:textId="77777777" w:rsidR="00961C4D" w:rsidRPr="00501B94" w:rsidRDefault="00961C4D" w:rsidP="00D26033">
            <w:r>
              <w:t xml:space="preserve">Световой поток, </w:t>
            </w:r>
            <w:r w:rsidRPr="00501B94">
              <w:t>Лм</w:t>
            </w:r>
            <w:r>
              <w:rPr>
                <w:lang w:val="ru-RU"/>
              </w:rPr>
              <w:t xml:space="preserve">, </w:t>
            </w:r>
            <w:r>
              <w:t xml:space="preserve"> ± 10%</w:t>
            </w:r>
          </w:p>
        </w:tc>
        <w:tc>
          <w:tcPr>
            <w:tcW w:w="851" w:type="dxa"/>
            <w:vAlign w:val="center"/>
          </w:tcPr>
          <w:p w14:paraId="6B8220C7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14400</w:t>
            </w:r>
          </w:p>
        </w:tc>
        <w:tc>
          <w:tcPr>
            <w:tcW w:w="850" w:type="dxa"/>
            <w:vAlign w:val="center"/>
          </w:tcPr>
          <w:p w14:paraId="7A305472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17000</w:t>
            </w:r>
          </w:p>
        </w:tc>
        <w:tc>
          <w:tcPr>
            <w:tcW w:w="851" w:type="dxa"/>
            <w:vAlign w:val="center"/>
          </w:tcPr>
          <w:p w14:paraId="2B2497D2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18700</w:t>
            </w:r>
          </w:p>
        </w:tc>
        <w:tc>
          <w:tcPr>
            <w:tcW w:w="850" w:type="dxa"/>
            <w:vAlign w:val="center"/>
          </w:tcPr>
          <w:p w14:paraId="35E11740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20400</w:t>
            </w:r>
          </w:p>
        </w:tc>
        <w:tc>
          <w:tcPr>
            <w:tcW w:w="850" w:type="dxa"/>
            <w:vAlign w:val="center"/>
          </w:tcPr>
          <w:p w14:paraId="1745C26D" w14:textId="77777777" w:rsidR="00961C4D" w:rsidRPr="001E1649" w:rsidRDefault="00961C4D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22100</w:t>
            </w:r>
          </w:p>
        </w:tc>
        <w:tc>
          <w:tcPr>
            <w:tcW w:w="1135" w:type="dxa"/>
            <w:vAlign w:val="center"/>
          </w:tcPr>
          <w:p w14:paraId="6A4090B5" w14:textId="77777777" w:rsidR="00961C4D" w:rsidRPr="001E1649" w:rsidRDefault="00961C4D" w:rsidP="00D26033">
            <w:pPr>
              <w:ind w:left="-107"/>
              <w:jc w:val="center"/>
              <w:rPr>
                <w:lang w:val="ru-RU"/>
              </w:rPr>
            </w:pPr>
            <w:r>
              <w:rPr>
                <w:lang w:val="ru-RU"/>
              </w:rPr>
              <w:t>23800</w:t>
            </w:r>
          </w:p>
        </w:tc>
        <w:tc>
          <w:tcPr>
            <w:tcW w:w="992" w:type="dxa"/>
            <w:vAlign w:val="center"/>
          </w:tcPr>
          <w:p w14:paraId="49FC6A09" w14:textId="77777777" w:rsidR="00961C4D" w:rsidRPr="001E1649" w:rsidRDefault="00961C4D" w:rsidP="00D26033">
            <w:pPr>
              <w:ind w:left="-107"/>
              <w:jc w:val="center"/>
              <w:rPr>
                <w:lang w:val="ru-RU"/>
              </w:rPr>
            </w:pPr>
            <w:r>
              <w:rPr>
                <w:lang w:val="ru-RU"/>
              </w:rPr>
              <w:t>25500</w:t>
            </w:r>
          </w:p>
        </w:tc>
      </w:tr>
      <w:tr w:rsidR="00B67500" w:rsidRPr="00DB5F4E" w14:paraId="7DFA924E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14C0A7E1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Коэффициент мощности (</w:t>
            </w:r>
            <w:r w:rsidRPr="00501B94">
              <w:t>Pf</w:t>
            </w:r>
            <w:r w:rsidRPr="00501B94">
              <w:rPr>
                <w:lang w:val="ru-RU"/>
              </w:rPr>
              <w:t>), не менее</w:t>
            </w:r>
          </w:p>
        </w:tc>
        <w:tc>
          <w:tcPr>
            <w:tcW w:w="6379" w:type="dxa"/>
            <w:gridSpan w:val="7"/>
            <w:vAlign w:val="center"/>
          </w:tcPr>
          <w:p w14:paraId="3DF51384" w14:textId="77777777" w:rsidR="00B67500" w:rsidRPr="003C1F85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0,97</w:t>
            </w:r>
          </w:p>
        </w:tc>
      </w:tr>
      <w:tr w:rsidR="00B67500" w:rsidRPr="00DB5F4E" w14:paraId="6D20292F" w14:textId="77777777" w:rsidTr="00D26033">
        <w:trPr>
          <w:trHeight w:hRule="exact" w:val="525"/>
        </w:trPr>
        <w:tc>
          <w:tcPr>
            <w:tcW w:w="4106" w:type="dxa"/>
            <w:vAlign w:val="center"/>
          </w:tcPr>
          <w:p w14:paraId="10CBB4FF" w14:textId="596E9760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Коэффициент полезного действия, не менее, %</w:t>
            </w:r>
          </w:p>
        </w:tc>
        <w:tc>
          <w:tcPr>
            <w:tcW w:w="6379" w:type="dxa"/>
            <w:gridSpan w:val="7"/>
            <w:vAlign w:val="center"/>
          </w:tcPr>
          <w:p w14:paraId="71EB5B72" w14:textId="77777777" w:rsidR="00B67500" w:rsidRPr="003C1F85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</w:tr>
      <w:tr w:rsidR="00B67500" w:rsidRPr="003C1F85" w14:paraId="73D55EEC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05D8EB2F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Напряжение питания, В</w:t>
            </w:r>
          </w:p>
        </w:tc>
        <w:tc>
          <w:tcPr>
            <w:tcW w:w="6379" w:type="dxa"/>
            <w:gridSpan w:val="7"/>
            <w:vAlign w:val="center"/>
          </w:tcPr>
          <w:p w14:paraId="6DC32E55" w14:textId="77777777" w:rsidR="00B67500" w:rsidRPr="00117BF6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108-380</w:t>
            </w:r>
          </w:p>
        </w:tc>
      </w:tr>
      <w:tr w:rsidR="00B67500" w:rsidRPr="003C1F85" w14:paraId="16EF501F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5BA7813D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Частота напряжения питания, Гц</w:t>
            </w:r>
          </w:p>
        </w:tc>
        <w:tc>
          <w:tcPr>
            <w:tcW w:w="6379" w:type="dxa"/>
            <w:gridSpan w:val="7"/>
            <w:vAlign w:val="center"/>
          </w:tcPr>
          <w:p w14:paraId="4415E497" w14:textId="77777777" w:rsidR="00B67500" w:rsidRPr="003C1F85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 Гц</w:t>
            </w:r>
          </w:p>
        </w:tc>
      </w:tr>
      <w:tr w:rsidR="00B67500" w:rsidRPr="00DB5F4E" w14:paraId="31B4C8EE" w14:textId="77777777" w:rsidTr="00D26033">
        <w:trPr>
          <w:trHeight w:hRule="exact" w:val="754"/>
        </w:trPr>
        <w:tc>
          <w:tcPr>
            <w:tcW w:w="4106" w:type="dxa"/>
            <w:vAlign w:val="center"/>
          </w:tcPr>
          <w:p w14:paraId="75E171E0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Класс защиты от поражения электрическим током (по ГОСТ </w:t>
            </w:r>
            <w:r w:rsidRPr="00501B94">
              <w:t>IEC</w:t>
            </w:r>
            <w:r w:rsidRPr="00501B94">
              <w:rPr>
                <w:lang w:val="ru-RU"/>
              </w:rPr>
              <w:t xml:space="preserve"> 60598-1-2017)</w:t>
            </w:r>
          </w:p>
        </w:tc>
        <w:tc>
          <w:tcPr>
            <w:tcW w:w="6379" w:type="dxa"/>
            <w:gridSpan w:val="7"/>
            <w:vAlign w:val="center"/>
          </w:tcPr>
          <w:p w14:paraId="64DA9C8D" w14:textId="77777777" w:rsidR="00B67500" w:rsidRPr="009726BE" w:rsidRDefault="00B67500" w:rsidP="00D26033">
            <w:pPr>
              <w:jc w:val="center"/>
            </w:pPr>
            <w:r>
              <w:t>I</w:t>
            </w:r>
          </w:p>
        </w:tc>
      </w:tr>
      <w:tr w:rsidR="00B67500" w:rsidRPr="00DB5F4E" w14:paraId="36269AA4" w14:textId="77777777" w:rsidTr="00D26033">
        <w:trPr>
          <w:trHeight w:hRule="exact" w:val="553"/>
        </w:trPr>
        <w:tc>
          <w:tcPr>
            <w:tcW w:w="4106" w:type="dxa"/>
            <w:vAlign w:val="center"/>
          </w:tcPr>
          <w:p w14:paraId="7F8D2807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Коэффициент пульсаций светового потока, не более, %</w:t>
            </w:r>
          </w:p>
        </w:tc>
        <w:tc>
          <w:tcPr>
            <w:tcW w:w="6379" w:type="dxa"/>
            <w:gridSpan w:val="7"/>
            <w:vAlign w:val="center"/>
          </w:tcPr>
          <w:p w14:paraId="65457F04" w14:textId="77777777" w:rsidR="00B67500" w:rsidRPr="003C1F85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B67500" w:rsidRPr="009726BE" w14:paraId="2D73EED4" w14:textId="77777777" w:rsidTr="00D26033">
        <w:trPr>
          <w:trHeight w:hRule="exact" w:val="581"/>
        </w:trPr>
        <w:tc>
          <w:tcPr>
            <w:tcW w:w="4106" w:type="dxa"/>
            <w:vAlign w:val="center"/>
          </w:tcPr>
          <w:p w14:paraId="0207456C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Номинальная коррелированная цветовая температура по ГОСТ 34819-2021, К</w:t>
            </w:r>
          </w:p>
        </w:tc>
        <w:tc>
          <w:tcPr>
            <w:tcW w:w="6379" w:type="dxa"/>
            <w:gridSpan w:val="7"/>
            <w:vAlign w:val="center"/>
          </w:tcPr>
          <w:p w14:paraId="6BFEEA6B" w14:textId="77777777" w:rsidR="00B67500" w:rsidRPr="009726BE" w:rsidRDefault="00B67500" w:rsidP="00D26033">
            <w:pPr>
              <w:jc w:val="center"/>
            </w:pPr>
            <w:r>
              <w:t>3000, 4000, 5000, 6500</w:t>
            </w:r>
          </w:p>
        </w:tc>
      </w:tr>
      <w:tr w:rsidR="00B67500" w:rsidRPr="009726BE" w14:paraId="381694DA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539E1168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Индекс цветопередачи (</w:t>
            </w:r>
            <w:r w:rsidRPr="00501B94">
              <w:t>CRI</w:t>
            </w:r>
            <w:r w:rsidRPr="00501B94">
              <w:rPr>
                <w:lang w:val="ru-RU"/>
              </w:rPr>
              <w:t>), не менее</w:t>
            </w:r>
          </w:p>
        </w:tc>
        <w:tc>
          <w:tcPr>
            <w:tcW w:w="6379" w:type="dxa"/>
            <w:gridSpan w:val="7"/>
            <w:vAlign w:val="center"/>
          </w:tcPr>
          <w:p w14:paraId="720EAD2D" w14:textId="77777777" w:rsidR="00B67500" w:rsidRPr="009726BE" w:rsidRDefault="00B67500" w:rsidP="00D26033">
            <w:pPr>
              <w:jc w:val="center"/>
            </w:pPr>
            <w:r>
              <w:t>70, 80, 90</w:t>
            </w:r>
          </w:p>
        </w:tc>
      </w:tr>
      <w:tr w:rsidR="00B67500" w:rsidRPr="009C1E0C" w14:paraId="11C67BF3" w14:textId="77777777" w:rsidTr="00D26033">
        <w:trPr>
          <w:trHeight w:hRule="exact" w:val="339"/>
        </w:trPr>
        <w:tc>
          <w:tcPr>
            <w:tcW w:w="4106" w:type="dxa"/>
            <w:vAlign w:val="center"/>
          </w:tcPr>
          <w:p w14:paraId="555952A0" w14:textId="77777777" w:rsidR="00B67500" w:rsidRPr="00501B94" w:rsidRDefault="00B67500" w:rsidP="00D26033">
            <w:r w:rsidRPr="00501B94">
              <w:rPr>
                <w:lang w:val="ru-RU"/>
              </w:rPr>
              <w:t>Т</w:t>
            </w:r>
            <w:r w:rsidRPr="00501B94">
              <w:t>емпература</w:t>
            </w:r>
            <w:r w:rsidRPr="00501B94">
              <w:rPr>
                <w:lang w:val="ru-RU"/>
              </w:rPr>
              <w:t xml:space="preserve"> эксплуатации</w:t>
            </w:r>
            <w:r w:rsidRPr="00501B94">
              <w:t>, °С</w:t>
            </w:r>
          </w:p>
        </w:tc>
        <w:tc>
          <w:tcPr>
            <w:tcW w:w="6379" w:type="dxa"/>
            <w:gridSpan w:val="7"/>
            <w:vAlign w:val="center"/>
          </w:tcPr>
          <w:p w14:paraId="5EC39F63" w14:textId="77777777" w:rsidR="00B67500" w:rsidRPr="005944C7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От -60 до +40</w:t>
            </w:r>
          </w:p>
        </w:tc>
      </w:tr>
      <w:tr w:rsidR="00B67500" w:rsidRPr="009C1E0C" w14:paraId="12E6A25D" w14:textId="77777777" w:rsidTr="00D26033">
        <w:trPr>
          <w:trHeight w:hRule="exact" w:val="593"/>
        </w:trPr>
        <w:tc>
          <w:tcPr>
            <w:tcW w:w="4106" w:type="dxa"/>
            <w:vAlign w:val="center"/>
          </w:tcPr>
          <w:p w14:paraId="068DCABC" w14:textId="02B213AC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Климатическое исполнение (по ГОСТ 15150-69)</w:t>
            </w:r>
          </w:p>
        </w:tc>
        <w:tc>
          <w:tcPr>
            <w:tcW w:w="6379" w:type="dxa"/>
            <w:gridSpan w:val="7"/>
            <w:vAlign w:val="center"/>
          </w:tcPr>
          <w:p w14:paraId="08A73D48" w14:textId="77777777" w:rsidR="00B67500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УХЛ1</w:t>
            </w:r>
          </w:p>
        </w:tc>
      </w:tr>
      <w:tr w:rsidR="00B67500" w:rsidRPr="009726BE" w14:paraId="1A653136" w14:textId="77777777" w:rsidTr="00D26033">
        <w:trPr>
          <w:trHeight w:hRule="exact" w:val="275"/>
        </w:trPr>
        <w:tc>
          <w:tcPr>
            <w:tcW w:w="4106" w:type="dxa"/>
            <w:vAlign w:val="center"/>
          </w:tcPr>
          <w:p w14:paraId="34EF8DE5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Тип кривой силы света</w:t>
            </w:r>
          </w:p>
        </w:tc>
        <w:tc>
          <w:tcPr>
            <w:tcW w:w="6379" w:type="dxa"/>
            <w:gridSpan w:val="7"/>
            <w:vAlign w:val="center"/>
          </w:tcPr>
          <w:p w14:paraId="6523684D" w14:textId="77777777" w:rsidR="00B67500" w:rsidRPr="009726BE" w:rsidRDefault="00B67500" w:rsidP="00D26033">
            <w:pPr>
              <w:jc w:val="center"/>
            </w:pPr>
            <w:r w:rsidRPr="0083420D">
              <w:rPr>
                <w:lang w:val="ru-RU"/>
              </w:rPr>
              <w:t>косинусная, полуширокая</w:t>
            </w:r>
          </w:p>
        </w:tc>
      </w:tr>
      <w:tr w:rsidR="00B67500" w:rsidRPr="009C1E0C" w14:paraId="2E482543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371D92EC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Тип рассеивателя</w:t>
            </w:r>
          </w:p>
        </w:tc>
        <w:tc>
          <w:tcPr>
            <w:tcW w:w="6379" w:type="dxa"/>
            <w:gridSpan w:val="7"/>
            <w:vAlign w:val="center"/>
          </w:tcPr>
          <w:p w14:paraId="049A4B51" w14:textId="77777777" w:rsidR="00B67500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Прозрачный</w:t>
            </w:r>
          </w:p>
        </w:tc>
      </w:tr>
      <w:tr w:rsidR="00B67500" w:rsidRPr="009726BE" w14:paraId="14335AAF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20CA5615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Угол излучения, </w:t>
            </w:r>
            <w:r w:rsidRPr="00501B94">
              <w:t>°</w:t>
            </w:r>
          </w:p>
        </w:tc>
        <w:tc>
          <w:tcPr>
            <w:tcW w:w="6379" w:type="dxa"/>
            <w:gridSpan w:val="7"/>
            <w:vAlign w:val="center"/>
          </w:tcPr>
          <w:p w14:paraId="0D5515D6" w14:textId="77777777" w:rsidR="00B67500" w:rsidRPr="002F34E9" w:rsidRDefault="00B67500" w:rsidP="00D26033">
            <w:pPr>
              <w:jc w:val="center"/>
            </w:pPr>
            <w:r>
              <w:t>60, 90, 120</w:t>
            </w:r>
          </w:p>
        </w:tc>
      </w:tr>
      <w:tr w:rsidR="00B67500" w:rsidRPr="009C1E0C" w14:paraId="4749BB78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112A97EF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Материал с</w:t>
            </w:r>
            <w:r w:rsidRPr="00501B94">
              <w:t>ветораспределяющей линз</w:t>
            </w:r>
            <w:r w:rsidRPr="00501B94">
              <w:rPr>
                <w:lang w:val="ru-RU"/>
              </w:rPr>
              <w:t>ы</w:t>
            </w:r>
          </w:p>
        </w:tc>
        <w:tc>
          <w:tcPr>
            <w:tcW w:w="6379" w:type="dxa"/>
            <w:gridSpan w:val="7"/>
            <w:vAlign w:val="center"/>
          </w:tcPr>
          <w:p w14:paraId="2A1373AF" w14:textId="77777777" w:rsidR="00B67500" w:rsidRPr="002F34E9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ПММА</w:t>
            </w:r>
          </w:p>
        </w:tc>
      </w:tr>
      <w:tr w:rsidR="00B67500" w:rsidRPr="009C1E0C" w14:paraId="1881EBEE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72A9BB97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Материал корпуса:</w:t>
            </w:r>
          </w:p>
        </w:tc>
        <w:tc>
          <w:tcPr>
            <w:tcW w:w="6379" w:type="dxa"/>
            <w:gridSpan w:val="7"/>
            <w:vAlign w:val="center"/>
          </w:tcPr>
          <w:p w14:paraId="748E7741" w14:textId="77777777" w:rsidR="00B67500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Алюминиевый сплав</w:t>
            </w:r>
          </w:p>
        </w:tc>
      </w:tr>
      <w:tr w:rsidR="00B67500" w:rsidRPr="009C1E0C" w14:paraId="725DE6B2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4B44D1EB" w14:textId="77777777" w:rsidR="00B67500" w:rsidRPr="00501B94" w:rsidRDefault="00B67500" w:rsidP="00D26033">
            <w:r w:rsidRPr="00501B94">
              <w:t>Класс энергоэффективности</w:t>
            </w:r>
          </w:p>
        </w:tc>
        <w:tc>
          <w:tcPr>
            <w:tcW w:w="6379" w:type="dxa"/>
            <w:gridSpan w:val="7"/>
            <w:vAlign w:val="center"/>
          </w:tcPr>
          <w:p w14:paraId="2A35F0A6" w14:textId="77777777" w:rsidR="00B67500" w:rsidRPr="005944C7" w:rsidRDefault="00B67500" w:rsidP="00D2603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</w:tr>
      <w:tr w:rsidR="00B67500" w:rsidRPr="00DB5F4E" w14:paraId="11B84D00" w14:textId="77777777" w:rsidTr="00D26033">
        <w:trPr>
          <w:trHeight w:hRule="exact" w:val="494"/>
        </w:trPr>
        <w:tc>
          <w:tcPr>
            <w:tcW w:w="4106" w:type="dxa"/>
            <w:vAlign w:val="center"/>
          </w:tcPr>
          <w:p w14:paraId="17682511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Степень защиты светильника от пыли и влаги (по ГОСТ Р МЭК 60598-1-2017</w:t>
            </w:r>
          </w:p>
        </w:tc>
        <w:tc>
          <w:tcPr>
            <w:tcW w:w="6379" w:type="dxa"/>
            <w:gridSpan w:val="7"/>
            <w:vAlign w:val="center"/>
          </w:tcPr>
          <w:p w14:paraId="1162ADF5" w14:textId="77777777" w:rsidR="00B67500" w:rsidRPr="002F34E9" w:rsidRDefault="00B67500" w:rsidP="00D26033">
            <w:pPr>
              <w:jc w:val="center"/>
              <w:rPr>
                <w:lang w:val="ru-RU"/>
              </w:rPr>
            </w:pPr>
            <w:r>
              <w:t>IP65</w:t>
            </w:r>
            <w:r>
              <w:rPr>
                <w:lang w:val="ru-RU"/>
              </w:rPr>
              <w:t xml:space="preserve">, </w:t>
            </w:r>
            <w:r>
              <w:t>IP66*</w:t>
            </w:r>
          </w:p>
        </w:tc>
      </w:tr>
      <w:tr w:rsidR="00B67500" w:rsidRPr="00DB5F4E" w14:paraId="28BB6EC1" w14:textId="77777777" w:rsidTr="00D26033">
        <w:trPr>
          <w:trHeight w:hRule="exact" w:val="338"/>
        </w:trPr>
        <w:tc>
          <w:tcPr>
            <w:tcW w:w="4106" w:type="dxa"/>
            <w:vAlign w:val="center"/>
          </w:tcPr>
          <w:p w14:paraId="666EA6EE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Масса светильника, не более, кг</w:t>
            </w:r>
          </w:p>
        </w:tc>
        <w:tc>
          <w:tcPr>
            <w:tcW w:w="6379" w:type="dxa"/>
            <w:gridSpan w:val="7"/>
            <w:vAlign w:val="center"/>
          </w:tcPr>
          <w:p w14:paraId="3E06DF90" w14:textId="77777777" w:rsidR="00B67500" w:rsidRPr="0083420D" w:rsidRDefault="00B67500" w:rsidP="00D26033">
            <w:pPr>
              <w:jc w:val="center"/>
            </w:pPr>
            <w:r>
              <w:t>2</w:t>
            </w:r>
            <w:r>
              <w:rPr>
                <w:lang w:val="ru-RU"/>
              </w:rPr>
              <w:t>,</w:t>
            </w:r>
            <w:r>
              <w:t>2</w:t>
            </w:r>
          </w:p>
        </w:tc>
      </w:tr>
      <w:tr w:rsidR="00B67500" w:rsidRPr="00DB5F4E" w14:paraId="3FD7E2E0" w14:textId="77777777" w:rsidTr="00D26033">
        <w:trPr>
          <w:trHeight w:hRule="exact" w:val="257"/>
        </w:trPr>
        <w:tc>
          <w:tcPr>
            <w:tcW w:w="4106" w:type="dxa"/>
            <w:vAlign w:val="center"/>
          </w:tcPr>
          <w:p w14:paraId="3994BAFB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Срок службы светильника, не менее, лет.</w:t>
            </w:r>
          </w:p>
        </w:tc>
        <w:tc>
          <w:tcPr>
            <w:tcW w:w="6379" w:type="dxa"/>
            <w:gridSpan w:val="7"/>
            <w:vAlign w:val="center"/>
          </w:tcPr>
          <w:p w14:paraId="19D5F2FF" w14:textId="77777777" w:rsidR="00B67500" w:rsidRPr="0083420D" w:rsidRDefault="00B67500" w:rsidP="00D26033">
            <w:pPr>
              <w:jc w:val="center"/>
            </w:pPr>
            <w:r>
              <w:t>12</w:t>
            </w:r>
          </w:p>
        </w:tc>
      </w:tr>
      <w:tr w:rsidR="00B67500" w:rsidRPr="00DB5F4E" w14:paraId="6CBBC01C" w14:textId="77777777" w:rsidTr="00D26033">
        <w:trPr>
          <w:trHeight w:hRule="exact" w:val="257"/>
        </w:trPr>
        <w:tc>
          <w:tcPr>
            <w:tcW w:w="4106" w:type="dxa"/>
            <w:vAlign w:val="center"/>
          </w:tcPr>
          <w:p w14:paraId="582774BB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Срок службы светодиодов, не менее, ч</w:t>
            </w:r>
          </w:p>
        </w:tc>
        <w:tc>
          <w:tcPr>
            <w:tcW w:w="6379" w:type="dxa"/>
            <w:gridSpan w:val="7"/>
            <w:vAlign w:val="center"/>
          </w:tcPr>
          <w:p w14:paraId="7CB5FD1A" w14:textId="77777777" w:rsidR="00B67500" w:rsidRPr="0083420D" w:rsidRDefault="00B67500" w:rsidP="00D26033">
            <w:pPr>
              <w:jc w:val="center"/>
            </w:pPr>
            <w:r>
              <w:t>100000</w:t>
            </w:r>
          </w:p>
        </w:tc>
      </w:tr>
      <w:tr w:rsidR="00B67500" w:rsidRPr="00DB5F4E" w14:paraId="38907758" w14:textId="77777777" w:rsidTr="00D26033">
        <w:trPr>
          <w:trHeight w:hRule="exact" w:val="535"/>
        </w:trPr>
        <w:tc>
          <w:tcPr>
            <w:tcW w:w="4106" w:type="dxa"/>
            <w:vAlign w:val="center"/>
          </w:tcPr>
          <w:p w14:paraId="79C5E123" w14:textId="04A96024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Габаритные размеры с</w:t>
            </w:r>
            <w:r>
              <w:rPr>
                <w:lang w:val="ru-RU"/>
              </w:rPr>
              <w:t>ветильника без кронштейна, диаметр</w:t>
            </w:r>
            <w:r w:rsidRPr="00501B94">
              <w:rPr>
                <w:lang w:val="ru-RU"/>
              </w:rPr>
              <w:t xml:space="preserve"> </w:t>
            </w:r>
            <w:r w:rsidRPr="00501B94">
              <w:t>x</w:t>
            </w:r>
            <w:r w:rsidRPr="00501B94">
              <w:rPr>
                <w:lang w:val="ru-RU"/>
              </w:rPr>
              <w:t xml:space="preserve"> высота, мм</w:t>
            </w:r>
          </w:p>
        </w:tc>
        <w:tc>
          <w:tcPr>
            <w:tcW w:w="6379" w:type="dxa"/>
            <w:gridSpan w:val="7"/>
            <w:vAlign w:val="center"/>
          </w:tcPr>
          <w:p w14:paraId="375AFC5E" w14:textId="77777777" w:rsidR="00B67500" w:rsidRPr="0083420D" w:rsidRDefault="00B67500" w:rsidP="00D26033">
            <w:pPr>
              <w:jc w:val="center"/>
            </w:pPr>
            <w:r>
              <w:t>D330xH140</w:t>
            </w:r>
          </w:p>
        </w:tc>
      </w:tr>
      <w:tr w:rsidR="00B67500" w:rsidRPr="00DB5F4E" w14:paraId="12E8E2F9" w14:textId="77777777" w:rsidTr="00D26033">
        <w:trPr>
          <w:trHeight w:hRule="exact" w:val="535"/>
        </w:trPr>
        <w:tc>
          <w:tcPr>
            <w:tcW w:w="4106" w:type="dxa"/>
            <w:vAlign w:val="center"/>
          </w:tcPr>
          <w:p w14:paraId="193F329A" w14:textId="70D9F076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 xml:space="preserve">Габаритные размеры светильника с кронштейном, </w:t>
            </w:r>
            <w:r>
              <w:rPr>
                <w:lang w:val="ru-RU"/>
              </w:rPr>
              <w:t>диаметр</w:t>
            </w:r>
            <w:r w:rsidRPr="00501B94">
              <w:rPr>
                <w:lang w:val="ru-RU"/>
              </w:rPr>
              <w:t xml:space="preserve"> </w:t>
            </w:r>
            <w:r w:rsidRPr="00501B94">
              <w:t>x</w:t>
            </w:r>
            <w:r w:rsidRPr="00501B94">
              <w:rPr>
                <w:lang w:val="ru-RU"/>
              </w:rPr>
              <w:t xml:space="preserve"> высота, мм</w:t>
            </w:r>
          </w:p>
        </w:tc>
        <w:tc>
          <w:tcPr>
            <w:tcW w:w="6379" w:type="dxa"/>
            <w:gridSpan w:val="7"/>
            <w:vAlign w:val="center"/>
          </w:tcPr>
          <w:p w14:paraId="28850A4D" w14:textId="77777777" w:rsidR="00B67500" w:rsidRPr="00C60334" w:rsidRDefault="00B67500" w:rsidP="00D26033">
            <w:pPr>
              <w:jc w:val="center"/>
              <w:rPr>
                <w:lang w:val="ru-RU"/>
              </w:rPr>
            </w:pPr>
            <w:r>
              <w:t>D330xH140</w:t>
            </w:r>
          </w:p>
        </w:tc>
      </w:tr>
      <w:tr w:rsidR="00B67500" w:rsidRPr="00C60334" w14:paraId="4E172A60" w14:textId="77777777" w:rsidTr="00D26033">
        <w:trPr>
          <w:trHeight w:hRule="exact" w:val="296"/>
        </w:trPr>
        <w:tc>
          <w:tcPr>
            <w:tcW w:w="4106" w:type="dxa"/>
            <w:vAlign w:val="center"/>
          </w:tcPr>
          <w:p w14:paraId="0B582A60" w14:textId="77777777" w:rsidR="00B67500" w:rsidRPr="00501B94" w:rsidRDefault="00B67500" w:rsidP="00D26033">
            <w:pPr>
              <w:rPr>
                <w:lang w:val="ru-RU"/>
              </w:rPr>
            </w:pPr>
            <w:r w:rsidRPr="00501B94">
              <w:rPr>
                <w:lang w:val="ru-RU"/>
              </w:rPr>
              <w:t>Число модулей, шт</w:t>
            </w:r>
          </w:p>
        </w:tc>
        <w:tc>
          <w:tcPr>
            <w:tcW w:w="6379" w:type="dxa"/>
            <w:gridSpan w:val="7"/>
            <w:vAlign w:val="center"/>
          </w:tcPr>
          <w:p w14:paraId="505E5607" w14:textId="77777777" w:rsidR="00B67500" w:rsidRPr="0083420D" w:rsidRDefault="00B67500" w:rsidP="00D26033">
            <w:pPr>
              <w:jc w:val="center"/>
            </w:pPr>
            <w:r>
              <w:t>1</w:t>
            </w:r>
          </w:p>
        </w:tc>
      </w:tr>
    </w:tbl>
    <w:p w14:paraId="43E60D86" w14:textId="391AE828" w:rsidR="00F65291" w:rsidRPr="00D26033" w:rsidRDefault="003A0F9C" w:rsidP="00D26033">
      <w:pPr>
        <w:pStyle w:val="a3"/>
        <w:spacing w:line="253" w:lineRule="exact"/>
        <w:ind w:right="274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* - </w:t>
      </w:r>
      <w:r w:rsidR="002F34E9">
        <w:rPr>
          <w:sz w:val="18"/>
          <w:szCs w:val="18"/>
          <w:lang w:val="ru-RU"/>
        </w:rPr>
        <w:t>определяется типом применяемого источника питания</w:t>
      </w:r>
    </w:p>
    <w:p w14:paraId="04C85817" w14:textId="77777777" w:rsidR="00D26033" w:rsidRDefault="00D26033">
      <w:pPr>
        <w:rPr>
          <w:b/>
          <w:bCs/>
          <w:sz w:val="24"/>
          <w:szCs w:val="24"/>
          <w:lang w:val="ru-RU"/>
        </w:rPr>
      </w:pPr>
      <w:r>
        <w:rPr>
          <w:lang w:val="ru-RU"/>
        </w:rPr>
        <w:br w:type="page"/>
      </w:r>
    </w:p>
    <w:p w14:paraId="3342AF63" w14:textId="58490818" w:rsidR="00D6562B" w:rsidRPr="00D5627B" w:rsidRDefault="00D6562B" w:rsidP="003503BE">
      <w:pPr>
        <w:pStyle w:val="1"/>
        <w:spacing w:before="46"/>
        <w:ind w:left="0" w:firstLine="284"/>
        <w:rPr>
          <w:lang w:val="ru-RU"/>
        </w:rPr>
      </w:pPr>
      <w:r w:rsidRPr="00D5627B">
        <w:rPr>
          <w:lang w:val="ru-RU"/>
        </w:rPr>
        <w:lastRenderedPageBreak/>
        <w:t>УСТРОЙСТВО</w:t>
      </w:r>
    </w:p>
    <w:p w14:paraId="204F3505" w14:textId="4AFA0344" w:rsidR="00D7729D" w:rsidRPr="003503BE" w:rsidRDefault="003503BE" w:rsidP="00D7729D">
      <w:pPr>
        <w:pStyle w:val="a3"/>
        <w:tabs>
          <w:tab w:val="left" w:pos="590"/>
          <w:tab w:val="left" w:pos="1836"/>
          <w:tab w:val="left" w:pos="2877"/>
          <w:tab w:val="left" w:pos="4438"/>
          <w:tab w:val="left" w:pos="5429"/>
          <w:tab w:val="left" w:pos="6822"/>
          <w:tab w:val="left" w:pos="7734"/>
          <w:tab w:val="left" w:pos="8250"/>
          <w:tab w:val="left" w:pos="8602"/>
        </w:tabs>
        <w:spacing w:before="2" w:line="247" w:lineRule="auto"/>
        <w:ind w:left="117" w:right="141" w:firstLine="180"/>
        <w:jc w:val="both"/>
        <w:rPr>
          <w:lang w:val="ru-RU"/>
        </w:rPr>
      </w:pPr>
      <w:r w:rsidRPr="003503BE">
        <w:rPr>
          <w:lang w:val="ru-RU"/>
        </w:rPr>
        <w:t>На внутреннем основании корпуса</w:t>
      </w:r>
      <w:r w:rsidR="000268AD">
        <w:rPr>
          <w:lang w:val="ru-RU"/>
        </w:rPr>
        <w:t xml:space="preserve"> 1</w:t>
      </w:r>
      <w:r w:rsidR="007832FD">
        <w:rPr>
          <w:lang w:val="ru-RU"/>
        </w:rPr>
        <w:t xml:space="preserve"> (см. рис. </w:t>
      </w:r>
      <w:r w:rsidR="00D26033">
        <w:rPr>
          <w:lang w:val="ru-RU"/>
        </w:rPr>
        <w:t>1</w:t>
      </w:r>
      <w:r w:rsidR="007832FD">
        <w:rPr>
          <w:lang w:val="ru-RU"/>
        </w:rPr>
        <w:t>)</w:t>
      </w:r>
      <w:r w:rsidRPr="003503BE">
        <w:rPr>
          <w:lang w:val="ru-RU"/>
        </w:rPr>
        <w:t xml:space="preserve"> смонтированы светодиодные модули</w:t>
      </w:r>
      <w:r w:rsidR="000268AD">
        <w:rPr>
          <w:lang w:val="ru-RU"/>
        </w:rPr>
        <w:t xml:space="preserve"> 2</w:t>
      </w:r>
      <w:r w:rsidRPr="003503BE">
        <w:rPr>
          <w:lang w:val="ru-RU"/>
        </w:rPr>
        <w:t xml:space="preserve"> и линзы</w:t>
      </w:r>
      <w:r w:rsidR="000268AD">
        <w:rPr>
          <w:lang w:val="ru-RU"/>
        </w:rPr>
        <w:t xml:space="preserve"> 3</w:t>
      </w:r>
      <w:r w:rsidRPr="003503BE">
        <w:rPr>
          <w:lang w:val="ru-RU"/>
        </w:rPr>
        <w:t>. Линзы выполнены из ударопрочного поликарбоната, они устанавливаются поверх светодиодных модулей и фиксируются винтами</w:t>
      </w:r>
      <w:r w:rsidR="000268AD">
        <w:rPr>
          <w:lang w:val="ru-RU"/>
        </w:rPr>
        <w:t xml:space="preserve"> 4</w:t>
      </w:r>
      <w:r w:rsidRPr="003503BE">
        <w:rPr>
          <w:lang w:val="ru-RU"/>
        </w:rPr>
        <w:t xml:space="preserve"> по периметру, герметизация осуществляется силиконовым </w:t>
      </w:r>
      <w:r w:rsidR="00501B94">
        <w:rPr>
          <w:lang w:val="ru-RU"/>
        </w:rPr>
        <w:t>уплотнителем</w:t>
      </w:r>
      <w:r w:rsidRPr="003503BE">
        <w:rPr>
          <w:lang w:val="ru-RU"/>
        </w:rPr>
        <w:t xml:space="preserve"> по периметру линзы. </w:t>
      </w:r>
      <w:r w:rsidRPr="003A0F9C">
        <w:rPr>
          <w:lang w:val="ru-RU"/>
        </w:rPr>
        <w:t>Источник питания для светодиодов</w:t>
      </w:r>
      <w:r w:rsidR="000268AD">
        <w:rPr>
          <w:lang w:val="ru-RU"/>
        </w:rPr>
        <w:t xml:space="preserve"> </w:t>
      </w:r>
      <w:r w:rsidR="00501B94">
        <w:rPr>
          <w:lang w:val="ru-RU"/>
        </w:rPr>
        <w:t>5</w:t>
      </w:r>
      <w:r w:rsidR="000268AD">
        <w:rPr>
          <w:lang w:val="ru-RU"/>
        </w:rPr>
        <w:t xml:space="preserve"> устанавливается </w:t>
      </w:r>
      <w:r w:rsidR="00501B94">
        <w:rPr>
          <w:lang w:val="ru-RU"/>
        </w:rPr>
        <w:t>сверху корпуса на кронштейны</w:t>
      </w:r>
      <w:r w:rsidR="00D7729D" w:rsidRPr="003503BE">
        <w:rPr>
          <w:lang w:val="ru-RU"/>
        </w:rPr>
        <w:t>.</w:t>
      </w:r>
    </w:p>
    <w:p w14:paraId="19B1C24E" w14:textId="77777777" w:rsidR="008F62E8" w:rsidRDefault="008F62E8" w:rsidP="00CB595E">
      <w:pPr>
        <w:pStyle w:val="a3"/>
        <w:spacing w:before="7"/>
        <w:rPr>
          <w:sz w:val="25"/>
          <w:lang w:val="ru-RU"/>
        </w:rPr>
      </w:pPr>
    </w:p>
    <w:p w14:paraId="5377FABC" w14:textId="77777777" w:rsidR="003E6027" w:rsidRPr="002C6D3F" w:rsidRDefault="005E2E33" w:rsidP="003503BE">
      <w:pPr>
        <w:pStyle w:val="a3"/>
        <w:spacing w:before="7"/>
        <w:jc w:val="center"/>
        <w:rPr>
          <w:sz w:val="25"/>
          <w:lang w:val="ru-RU"/>
        </w:rPr>
      </w:pPr>
      <w:r>
        <w:rPr>
          <w:noProof/>
          <w:sz w:val="25"/>
          <w:lang w:val="ru-RU" w:eastAsia="ru-RU"/>
        </w:rPr>
        <w:drawing>
          <wp:inline distT="0" distB="0" distL="0" distR="0" wp14:anchorId="22EADB44" wp14:editId="26EA75CE">
            <wp:extent cx="5734050" cy="3181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AD451" w14:textId="269C93C3" w:rsidR="008F62E8" w:rsidRDefault="008F62E8" w:rsidP="008F62E8">
      <w:pPr>
        <w:pStyle w:val="a3"/>
        <w:spacing w:before="7"/>
        <w:jc w:val="center"/>
        <w:rPr>
          <w:sz w:val="25"/>
          <w:lang w:val="ru-RU"/>
        </w:rPr>
      </w:pPr>
      <w:r w:rsidRPr="002C6D3F">
        <w:rPr>
          <w:sz w:val="25"/>
          <w:lang w:val="ru-RU"/>
        </w:rPr>
        <w:t>Рис</w:t>
      </w:r>
      <w:r w:rsidR="00761BD9" w:rsidRPr="002C6D3F">
        <w:rPr>
          <w:sz w:val="25"/>
          <w:lang w:val="ru-RU"/>
        </w:rPr>
        <w:t>.</w:t>
      </w:r>
      <w:r w:rsidRPr="002C6D3F">
        <w:rPr>
          <w:sz w:val="25"/>
          <w:lang w:val="ru-RU"/>
        </w:rPr>
        <w:t xml:space="preserve"> </w:t>
      </w:r>
      <w:r w:rsidR="00D26033">
        <w:rPr>
          <w:sz w:val="25"/>
          <w:lang w:val="ru-RU"/>
        </w:rPr>
        <w:t>1</w:t>
      </w:r>
      <w:r w:rsidR="00761BD9" w:rsidRPr="002C6D3F">
        <w:rPr>
          <w:sz w:val="25"/>
          <w:lang w:val="ru-RU"/>
        </w:rPr>
        <w:t>.</w:t>
      </w:r>
      <w:r w:rsidRPr="002C6D3F">
        <w:rPr>
          <w:sz w:val="25"/>
          <w:lang w:val="ru-RU"/>
        </w:rPr>
        <w:t xml:space="preserve"> Конструкция светильника</w:t>
      </w:r>
    </w:p>
    <w:p w14:paraId="320FEEFC" w14:textId="77777777" w:rsidR="00FD1128" w:rsidRPr="00317B44" w:rsidRDefault="00FD1128">
      <w:pPr>
        <w:pStyle w:val="a3"/>
        <w:spacing w:before="7"/>
        <w:rPr>
          <w:sz w:val="25"/>
          <w:lang w:val="ru-RU"/>
        </w:rPr>
      </w:pPr>
    </w:p>
    <w:p w14:paraId="284FFEEF" w14:textId="77777777" w:rsidR="00400CD7" w:rsidRPr="00317B44" w:rsidRDefault="00400CD7" w:rsidP="00930CC3">
      <w:pPr>
        <w:pStyle w:val="1"/>
        <w:jc w:val="both"/>
        <w:rPr>
          <w:lang w:val="ru-RU"/>
        </w:rPr>
      </w:pPr>
      <w:r w:rsidRPr="00317B44">
        <w:rPr>
          <w:lang w:val="ru-RU"/>
        </w:rPr>
        <w:t>МОНТАЖ</w:t>
      </w:r>
      <w:r>
        <w:rPr>
          <w:lang w:val="ru-RU"/>
        </w:rPr>
        <w:t xml:space="preserve"> И ПОДКЛЮЧЕНИЕ</w:t>
      </w:r>
    </w:p>
    <w:p w14:paraId="1FF3D1F2" w14:textId="77777777" w:rsidR="001D323E" w:rsidRPr="001D323E" w:rsidRDefault="001D323E" w:rsidP="00930CC3">
      <w:pPr>
        <w:pStyle w:val="a3"/>
        <w:spacing w:line="275" w:lineRule="exact"/>
        <w:ind w:left="297"/>
        <w:jc w:val="both"/>
        <w:rPr>
          <w:spacing w:val="-3"/>
          <w:szCs w:val="22"/>
          <w:lang w:val="ru-RU"/>
        </w:rPr>
      </w:pPr>
      <w:r w:rsidRPr="001D323E">
        <w:rPr>
          <w:spacing w:val="-3"/>
          <w:szCs w:val="22"/>
          <w:lang w:val="ru-RU"/>
        </w:rPr>
        <w:t>1. Распаковать светильник и убедиться в его комплектности.</w:t>
      </w:r>
    </w:p>
    <w:p w14:paraId="67C9F073" w14:textId="77777777" w:rsidR="001D323E" w:rsidRPr="001D323E" w:rsidRDefault="001D323E" w:rsidP="00930CC3">
      <w:pPr>
        <w:pStyle w:val="a3"/>
        <w:spacing w:line="275" w:lineRule="exact"/>
        <w:ind w:left="297"/>
        <w:jc w:val="both"/>
        <w:rPr>
          <w:spacing w:val="-3"/>
          <w:szCs w:val="22"/>
          <w:lang w:val="ru-RU"/>
        </w:rPr>
      </w:pPr>
      <w:r w:rsidRPr="001D323E">
        <w:rPr>
          <w:spacing w:val="-3"/>
          <w:szCs w:val="22"/>
          <w:lang w:val="ru-RU"/>
        </w:rPr>
        <w:t>2. Корпус закрепить в соответствии с конструктивом.</w:t>
      </w:r>
    </w:p>
    <w:p w14:paraId="491A6D2E" w14:textId="77777777" w:rsidR="007832FD" w:rsidRDefault="001D323E" w:rsidP="00930CC3">
      <w:pPr>
        <w:pStyle w:val="a3"/>
        <w:spacing w:line="275" w:lineRule="exact"/>
        <w:ind w:firstLine="297"/>
        <w:jc w:val="both"/>
        <w:rPr>
          <w:spacing w:val="-3"/>
          <w:szCs w:val="22"/>
          <w:lang w:val="ru-RU"/>
        </w:rPr>
      </w:pPr>
      <w:r w:rsidRPr="001D323E">
        <w:rPr>
          <w:spacing w:val="-3"/>
          <w:szCs w:val="22"/>
          <w:lang w:val="ru-RU"/>
        </w:rPr>
        <w:t xml:space="preserve">3. Перед подключением светильника убедиться в соответствии напряжения питающей сети ~230В и наличии защитного устройства в цепи (автоматический выключатель, предохранитель). </w:t>
      </w:r>
    </w:p>
    <w:p w14:paraId="15DB4BCA" w14:textId="2531C108" w:rsidR="007832FD" w:rsidRDefault="007832FD" w:rsidP="007832FD">
      <w:pPr>
        <w:tabs>
          <w:tab w:val="left" w:pos="970"/>
        </w:tabs>
        <w:autoSpaceDE w:val="0"/>
        <w:autoSpaceDN w:val="0"/>
        <w:spacing w:before="7"/>
        <w:ind w:right="2" w:firstLine="284"/>
        <w:jc w:val="both"/>
        <w:rPr>
          <w:sz w:val="24"/>
          <w:lang w:val="ru-RU"/>
        </w:rPr>
      </w:pPr>
      <w:r w:rsidRPr="007832FD">
        <w:rPr>
          <w:spacing w:val="-3"/>
          <w:lang w:val="ru-RU"/>
        </w:rPr>
        <w:t xml:space="preserve">4. </w:t>
      </w:r>
      <w:r w:rsidRPr="007832FD">
        <w:rPr>
          <w:sz w:val="24"/>
          <w:lang w:val="ru-RU"/>
        </w:rPr>
        <w:t xml:space="preserve">Подвести сетевые провода к колодке, подключить провода от светильника к клеммной колодке. Для подключения светильника к электрической сети необходимо подключить </w:t>
      </w:r>
      <w:r w:rsidR="00761BD9">
        <w:rPr>
          <w:sz w:val="24"/>
          <w:lang w:val="ru-RU"/>
        </w:rPr>
        <w:t xml:space="preserve">сетевой </w:t>
      </w:r>
      <w:r w:rsidRPr="007832FD">
        <w:rPr>
          <w:sz w:val="24"/>
          <w:lang w:val="ru-RU"/>
        </w:rPr>
        <w:t xml:space="preserve">электропитающий </w:t>
      </w:r>
      <w:r w:rsidR="00B06DCE">
        <w:rPr>
          <w:sz w:val="24"/>
          <w:lang w:val="ru-RU"/>
        </w:rPr>
        <w:t>кабель</w:t>
      </w:r>
      <w:r w:rsidRPr="007832FD">
        <w:rPr>
          <w:sz w:val="24"/>
          <w:lang w:val="ru-RU"/>
        </w:rPr>
        <w:t xml:space="preserve"> </w:t>
      </w:r>
      <w:r w:rsidR="00761BD9">
        <w:rPr>
          <w:sz w:val="24"/>
          <w:lang w:val="ru-RU"/>
        </w:rPr>
        <w:t xml:space="preserve">к </w:t>
      </w:r>
      <w:r w:rsidRPr="007832FD">
        <w:rPr>
          <w:sz w:val="24"/>
          <w:lang w:val="ru-RU"/>
        </w:rPr>
        <w:t xml:space="preserve">электрическому </w:t>
      </w:r>
      <w:r w:rsidR="00B06DCE">
        <w:rPr>
          <w:sz w:val="24"/>
          <w:lang w:val="ru-RU"/>
        </w:rPr>
        <w:t>кабелю</w:t>
      </w:r>
      <w:r w:rsidRPr="007832FD">
        <w:rPr>
          <w:sz w:val="24"/>
          <w:lang w:val="ru-RU"/>
        </w:rPr>
        <w:t xml:space="preserve"> светильника </w:t>
      </w:r>
      <w:r w:rsidR="00761BD9">
        <w:rPr>
          <w:sz w:val="24"/>
          <w:lang w:val="ru-RU"/>
        </w:rPr>
        <w:t xml:space="preserve">1 </w:t>
      </w:r>
      <w:r w:rsidR="00761BD9" w:rsidRPr="007832FD">
        <w:rPr>
          <w:sz w:val="24"/>
          <w:lang w:val="ru-RU"/>
        </w:rPr>
        <w:t xml:space="preserve">(см. рис. </w:t>
      </w:r>
      <w:r w:rsidR="00D26033">
        <w:rPr>
          <w:sz w:val="24"/>
          <w:lang w:val="ru-RU"/>
        </w:rPr>
        <w:t>2</w:t>
      </w:r>
      <w:r w:rsidR="00761BD9" w:rsidRPr="007832FD">
        <w:rPr>
          <w:sz w:val="24"/>
          <w:lang w:val="ru-RU"/>
        </w:rPr>
        <w:t>)</w:t>
      </w:r>
      <w:r w:rsidRPr="007832FD">
        <w:rPr>
          <w:sz w:val="24"/>
          <w:lang w:val="ru-RU"/>
        </w:rPr>
        <w:t>, соблюдая требования по цветовому</w:t>
      </w:r>
      <w:r w:rsidRPr="007832FD">
        <w:rPr>
          <w:spacing w:val="-11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подключению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проводов:</w:t>
      </w:r>
      <w:r w:rsidRPr="007832FD">
        <w:rPr>
          <w:spacing w:val="-12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земля</w:t>
      </w:r>
      <w:r w:rsidRPr="007832FD">
        <w:rPr>
          <w:spacing w:val="-8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–</w:t>
      </w:r>
      <w:r w:rsidRPr="007832FD">
        <w:rPr>
          <w:spacing w:val="-11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желто-зеленый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провод;</w:t>
      </w:r>
      <w:r w:rsidRPr="007832FD">
        <w:rPr>
          <w:spacing w:val="-12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фаза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–</w:t>
      </w:r>
      <w:r w:rsidRPr="007832FD">
        <w:rPr>
          <w:spacing w:val="-11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коричневый</w:t>
      </w:r>
      <w:r w:rsidR="00761BD9">
        <w:rPr>
          <w:sz w:val="24"/>
          <w:lang w:val="ru-RU"/>
        </w:rPr>
        <w:t xml:space="preserve"> (или иного цвета)</w:t>
      </w:r>
      <w:r w:rsidRPr="007832FD">
        <w:rPr>
          <w:sz w:val="24"/>
          <w:lang w:val="ru-RU"/>
        </w:rPr>
        <w:t>;</w:t>
      </w:r>
      <w:r w:rsidRPr="007832FD">
        <w:rPr>
          <w:spacing w:val="-10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ноль</w:t>
      </w:r>
      <w:r w:rsidRPr="007832FD">
        <w:rPr>
          <w:spacing w:val="-9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–</w:t>
      </w:r>
      <w:r w:rsidRPr="007832FD">
        <w:rPr>
          <w:spacing w:val="-12"/>
          <w:sz w:val="24"/>
          <w:lang w:val="ru-RU"/>
        </w:rPr>
        <w:t xml:space="preserve"> </w:t>
      </w:r>
      <w:r w:rsidRPr="007832FD">
        <w:rPr>
          <w:sz w:val="24"/>
          <w:lang w:val="ru-RU"/>
        </w:rPr>
        <w:t>синий.</w:t>
      </w:r>
    </w:p>
    <w:p w14:paraId="18F74234" w14:textId="77777777" w:rsidR="007832FD" w:rsidRPr="007832FD" w:rsidRDefault="00761BD9" w:rsidP="00761BD9">
      <w:pPr>
        <w:pStyle w:val="a3"/>
        <w:jc w:val="center"/>
        <w:rPr>
          <w:sz w:val="22"/>
          <w:lang w:val="ru-RU"/>
        </w:rPr>
      </w:pPr>
      <w:r>
        <w:rPr>
          <w:noProof/>
          <w:sz w:val="22"/>
          <w:lang w:val="ru-RU" w:eastAsia="ru-RU"/>
        </w:rPr>
        <w:drawing>
          <wp:inline distT="0" distB="0" distL="0" distR="0" wp14:anchorId="0BB618DC" wp14:editId="63E46C2A">
            <wp:extent cx="1466850" cy="566899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517" cy="57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372BF" w14:textId="0F964B1E" w:rsidR="007832FD" w:rsidRPr="005F3B08" w:rsidRDefault="007832FD" w:rsidP="007832FD">
      <w:pPr>
        <w:pStyle w:val="a3"/>
        <w:spacing w:before="7"/>
        <w:ind w:left="2127" w:right="1788" w:hanging="142"/>
        <w:jc w:val="center"/>
        <w:rPr>
          <w:spacing w:val="-2"/>
          <w:lang w:val="ru-RU"/>
        </w:rPr>
      </w:pPr>
      <w:r w:rsidRPr="007832FD">
        <w:rPr>
          <w:lang w:val="ru-RU"/>
        </w:rPr>
        <w:t>Рис.</w:t>
      </w:r>
      <w:r w:rsidRPr="007832FD">
        <w:rPr>
          <w:spacing w:val="-1"/>
          <w:lang w:val="ru-RU"/>
        </w:rPr>
        <w:t xml:space="preserve"> </w:t>
      </w:r>
      <w:r w:rsidR="00D26033">
        <w:rPr>
          <w:lang w:val="ru-RU"/>
        </w:rPr>
        <w:t>2</w:t>
      </w:r>
      <w:r w:rsidRPr="007832FD">
        <w:rPr>
          <w:lang w:val="ru-RU"/>
        </w:rPr>
        <w:t>.</w:t>
      </w:r>
      <w:r w:rsidRPr="007832FD">
        <w:rPr>
          <w:spacing w:val="-1"/>
          <w:lang w:val="ru-RU"/>
        </w:rPr>
        <w:t xml:space="preserve"> </w:t>
      </w:r>
      <w:r w:rsidRPr="007832FD">
        <w:rPr>
          <w:lang w:val="ru-RU"/>
        </w:rPr>
        <w:t>Схема</w:t>
      </w:r>
      <w:r w:rsidRPr="007832FD">
        <w:rPr>
          <w:spacing w:val="-2"/>
          <w:lang w:val="ru-RU"/>
        </w:rPr>
        <w:t xml:space="preserve"> </w:t>
      </w:r>
      <w:r w:rsidRPr="007832FD">
        <w:rPr>
          <w:lang w:val="ru-RU"/>
        </w:rPr>
        <w:t>подключения</w:t>
      </w:r>
      <w:r w:rsidRPr="007832FD">
        <w:rPr>
          <w:spacing w:val="-1"/>
          <w:lang w:val="ru-RU"/>
        </w:rPr>
        <w:t xml:space="preserve"> </w:t>
      </w:r>
      <w:r w:rsidRPr="007832FD">
        <w:rPr>
          <w:lang w:val="ru-RU"/>
        </w:rPr>
        <w:t>к</w:t>
      </w:r>
      <w:r w:rsidRPr="007832FD">
        <w:rPr>
          <w:spacing w:val="-1"/>
          <w:lang w:val="ru-RU"/>
        </w:rPr>
        <w:t xml:space="preserve"> </w:t>
      </w:r>
      <w:r w:rsidRPr="007832FD">
        <w:rPr>
          <w:spacing w:val="-2"/>
          <w:lang w:val="ru-RU"/>
        </w:rPr>
        <w:t>электросети</w:t>
      </w:r>
    </w:p>
    <w:p w14:paraId="5F45E985" w14:textId="77777777" w:rsidR="009726BE" w:rsidRPr="005F3B08" w:rsidRDefault="009726BE" w:rsidP="007832FD">
      <w:pPr>
        <w:pStyle w:val="a3"/>
        <w:spacing w:before="7"/>
        <w:ind w:left="2127" w:right="1788" w:hanging="142"/>
        <w:jc w:val="center"/>
        <w:rPr>
          <w:lang w:val="ru-RU"/>
        </w:rPr>
      </w:pPr>
    </w:p>
    <w:p w14:paraId="181C6EE2" w14:textId="77777777" w:rsidR="009749FE" w:rsidRPr="00D5627B" w:rsidRDefault="009749FE" w:rsidP="00930CC3">
      <w:pPr>
        <w:pStyle w:val="a3"/>
        <w:spacing w:line="275" w:lineRule="exact"/>
        <w:ind w:firstLine="284"/>
        <w:jc w:val="both"/>
        <w:rPr>
          <w:sz w:val="25"/>
          <w:lang w:val="ru-RU"/>
        </w:rPr>
      </w:pPr>
      <w:r w:rsidRPr="00AC46E5">
        <w:rPr>
          <w:i/>
          <w:lang w:val="ru-RU"/>
        </w:rPr>
        <w:t>Внимание! Эксплуатация светильников без заземления не допускается!</w:t>
      </w:r>
      <w:r w:rsidR="00B06DCE">
        <w:rPr>
          <w:i/>
          <w:lang w:val="ru-RU"/>
        </w:rPr>
        <w:t xml:space="preserve"> Корпус светильника электрически связан с проводом заземления кабеля питания.</w:t>
      </w:r>
      <w:r w:rsidR="003944E0">
        <w:rPr>
          <w:i/>
          <w:lang w:val="ru-RU"/>
        </w:rPr>
        <w:t xml:space="preserve"> </w:t>
      </w:r>
      <w:r w:rsidR="00B06DCE">
        <w:rPr>
          <w:i/>
          <w:lang w:val="ru-RU"/>
        </w:rPr>
        <w:t>При этом, к</w:t>
      </w:r>
      <w:r w:rsidR="00930CC3">
        <w:rPr>
          <w:i/>
          <w:lang w:val="ru-RU"/>
        </w:rPr>
        <w:t xml:space="preserve">орпус светильника и кронштейн имеют изоляционное покрытие.  </w:t>
      </w:r>
    </w:p>
    <w:p w14:paraId="15D6863B" w14:textId="77777777" w:rsidR="00B06DCE" w:rsidRPr="00D26033" w:rsidRDefault="00B06DCE" w:rsidP="00B06DCE">
      <w:pPr>
        <w:pStyle w:val="a3"/>
        <w:spacing w:line="275" w:lineRule="exact"/>
        <w:ind w:firstLine="297"/>
        <w:jc w:val="both"/>
        <w:rPr>
          <w:i/>
          <w:iCs/>
          <w:spacing w:val="-3"/>
          <w:szCs w:val="22"/>
          <w:lang w:val="ru-RU"/>
        </w:rPr>
      </w:pPr>
      <w:r w:rsidRPr="00D26033">
        <w:rPr>
          <w:i/>
          <w:iCs/>
          <w:spacing w:val="-3"/>
          <w:szCs w:val="22"/>
          <w:lang w:val="ru-RU"/>
        </w:rPr>
        <w:t>Внимание! Нарушение правил установки угрожает безопасной эксплуатации изделия и влечет утрату гарантийных обязательств.</w:t>
      </w:r>
    </w:p>
    <w:p w14:paraId="61E84CC3" w14:textId="77777777" w:rsidR="00930CC3" w:rsidRDefault="00930CC3">
      <w:pPr>
        <w:pStyle w:val="1"/>
        <w:rPr>
          <w:lang w:val="ru-RU"/>
        </w:rPr>
      </w:pPr>
    </w:p>
    <w:p w14:paraId="27D5D20C" w14:textId="77777777" w:rsidR="00FD1128" w:rsidRPr="00D5627B" w:rsidRDefault="004033BD">
      <w:pPr>
        <w:pStyle w:val="1"/>
        <w:rPr>
          <w:lang w:val="ru-RU"/>
        </w:rPr>
      </w:pPr>
      <w:r>
        <w:rPr>
          <w:lang w:val="ru-RU"/>
        </w:rPr>
        <w:t>ОБСЛУЖИВАНИЕ</w:t>
      </w:r>
    </w:p>
    <w:p w14:paraId="50E7DDD7" w14:textId="77777777" w:rsidR="00FD1128" w:rsidRPr="00D5627B" w:rsidRDefault="00692866" w:rsidP="003503BE">
      <w:pPr>
        <w:pStyle w:val="a3"/>
        <w:spacing w:before="2" w:line="247" w:lineRule="auto"/>
        <w:ind w:firstLine="297"/>
        <w:jc w:val="both"/>
        <w:rPr>
          <w:lang w:val="ru-RU"/>
        </w:rPr>
      </w:pPr>
      <w:r w:rsidRPr="00D5627B">
        <w:rPr>
          <w:lang w:val="ru-RU"/>
        </w:rPr>
        <w:t>Очистк</w:t>
      </w:r>
      <w:r w:rsidR="00803DCB">
        <w:rPr>
          <w:lang w:val="ru-RU"/>
        </w:rPr>
        <w:t>а</w:t>
      </w:r>
      <w:r w:rsidRPr="00D5627B">
        <w:rPr>
          <w:lang w:val="ru-RU"/>
        </w:rPr>
        <w:t xml:space="preserve"> линз светильника от загрязнений и пыли производится </w:t>
      </w:r>
      <w:r w:rsidR="008553C1" w:rsidRPr="00D5627B">
        <w:rPr>
          <w:lang w:val="ru-RU"/>
        </w:rPr>
        <w:t>бе</w:t>
      </w:r>
      <w:r w:rsidR="008553C1">
        <w:rPr>
          <w:lang w:val="ru-RU"/>
        </w:rPr>
        <w:t>з</w:t>
      </w:r>
      <w:r w:rsidR="008553C1" w:rsidRPr="00D5627B">
        <w:rPr>
          <w:lang w:val="ru-RU"/>
        </w:rPr>
        <w:t>ворсовой</w:t>
      </w:r>
      <w:r w:rsidRPr="00D5627B">
        <w:rPr>
          <w:lang w:val="ru-RU"/>
        </w:rPr>
        <w:t xml:space="preserve"> тканью без применения абразивных материалов и растворителей.</w:t>
      </w:r>
    </w:p>
    <w:p w14:paraId="6A3665E2" w14:textId="77777777" w:rsidR="00FD1128" w:rsidRDefault="00FD1128">
      <w:pPr>
        <w:pStyle w:val="a3"/>
        <w:spacing w:before="11"/>
        <w:rPr>
          <w:lang w:val="ru-RU"/>
        </w:rPr>
      </w:pPr>
    </w:p>
    <w:p w14:paraId="43EF74B4" w14:textId="77777777" w:rsidR="00FD1128" w:rsidRDefault="00692866">
      <w:pPr>
        <w:pStyle w:val="1"/>
        <w:rPr>
          <w:lang w:val="ru-RU"/>
        </w:rPr>
      </w:pPr>
      <w:r w:rsidRPr="00D5627B">
        <w:rPr>
          <w:lang w:val="ru-RU"/>
        </w:rPr>
        <w:t>КОМПЛЕКТНОСТЬ</w:t>
      </w:r>
    </w:p>
    <w:p w14:paraId="545D02EB" w14:textId="77777777" w:rsidR="003503BE" w:rsidRDefault="003503BE" w:rsidP="003503BE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Светильник, шт. 1 </w:t>
      </w:r>
    </w:p>
    <w:p w14:paraId="0F45CFEF" w14:textId="77777777" w:rsidR="003503BE" w:rsidRDefault="003503BE" w:rsidP="003503BE">
      <w:pPr>
        <w:pStyle w:val="Default"/>
        <w:ind w:left="284"/>
        <w:rPr>
          <w:sz w:val="23"/>
          <w:szCs w:val="23"/>
        </w:rPr>
      </w:pPr>
      <w:r>
        <w:rPr>
          <w:sz w:val="23"/>
          <w:szCs w:val="23"/>
        </w:rPr>
        <w:t xml:space="preserve">Паспорт, шт. 1 </w:t>
      </w:r>
    </w:p>
    <w:p w14:paraId="0446C025" w14:textId="77777777" w:rsidR="003503BE" w:rsidRPr="003503BE" w:rsidRDefault="003503BE" w:rsidP="003503BE">
      <w:pPr>
        <w:pStyle w:val="1"/>
        <w:ind w:left="284"/>
        <w:rPr>
          <w:b w:val="0"/>
          <w:lang w:val="ru-RU"/>
        </w:rPr>
      </w:pPr>
      <w:r w:rsidRPr="00C6248B">
        <w:rPr>
          <w:b w:val="0"/>
          <w:sz w:val="23"/>
          <w:szCs w:val="23"/>
          <w:lang w:val="ru-RU"/>
        </w:rPr>
        <w:t>Упаковка, шт. 1</w:t>
      </w:r>
    </w:p>
    <w:p w14:paraId="29460763" w14:textId="77777777" w:rsidR="003503BE" w:rsidRPr="00D5627B" w:rsidRDefault="003503BE">
      <w:pPr>
        <w:pStyle w:val="1"/>
        <w:rPr>
          <w:lang w:val="ru-RU"/>
        </w:rPr>
      </w:pPr>
    </w:p>
    <w:p w14:paraId="7E96206D" w14:textId="77777777" w:rsidR="00FD1128" w:rsidRPr="00D5627B" w:rsidRDefault="00692866">
      <w:pPr>
        <w:spacing w:before="1"/>
        <w:ind w:left="297"/>
        <w:rPr>
          <w:b/>
          <w:sz w:val="24"/>
          <w:lang w:val="ru-RU"/>
        </w:rPr>
      </w:pPr>
      <w:r w:rsidRPr="00D5627B">
        <w:rPr>
          <w:b/>
          <w:sz w:val="24"/>
          <w:lang w:val="ru-RU"/>
        </w:rPr>
        <w:t>МЕРЫ БЕЗОПАСНОСТИ</w:t>
      </w:r>
    </w:p>
    <w:p w14:paraId="6066F007" w14:textId="77777777" w:rsidR="00FD1128" w:rsidRPr="002F1759" w:rsidRDefault="00692866" w:rsidP="002F7D69">
      <w:pPr>
        <w:pStyle w:val="a3"/>
        <w:spacing w:before="2" w:line="247" w:lineRule="auto"/>
        <w:ind w:firstLine="297"/>
        <w:jc w:val="both"/>
        <w:rPr>
          <w:lang w:val="ru-RU"/>
        </w:rPr>
      </w:pPr>
      <w:r w:rsidRPr="00D5627B">
        <w:rPr>
          <w:lang w:val="ru-RU"/>
        </w:rPr>
        <w:t>Все работы по монтажу и обслуживанию светильника должны производится только при отключенной электрической сети.</w:t>
      </w:r>
      <w:r w:rsidR="002F7D69">
        <w:rPr>
          <w:lang w:val="ru-RU"/>
        </w:rPr>
        <w:t xml:space="preserve"> </w:t>
      </w:r>
      <w:r w:rsidRPr="00D5627B">
        <w:rPr>
          <w:lang w:val="ru-RU"/>
        </w:rPr>
        <w:t xml:space="preserve">Светильник должен быть заземлен по ГОСТ </w:t>
      </w:r>
      <w:r w:rsidR="00930CC3">
        <w:rPr>
          <w:lang w:val="ru-RU"/>
        </w:rPr>
        <w:t>12.2.007.0</w:t>
      </w:r>
      <w:r w:rsidR="008553C1" w:rsidRPr="00D5627B">
        <w:rPr>
          <w:lang w:val="ru-RU"/>
        </w:rPr>
        <w:t>-</w:t>
      </w:r>
      <w:r w:rsidRPr="00D5627B">
        <w:rPr>
          <w:lang w:val="ru-RU"/>
        </w:rPr>
        <w:t>75.</w:t>
      </w:r>
    </w:p>
    <w:p w14:paraId="68133540" w14:textId="77777777" w:rsidR="005B1864" w:rsidRDefault="005B1864">
      <w:pPr>
        <w:pStyle w:val="1"/>
        <w:rPr>
          <w:lang w:val="ru-RU"/>
        </w:rPr>
      </w:pPr>
    </w:p>
    <w:p w14:paraId="43EEC9FE" w14:textId="77777777" w:rsidR="00FB3980" w:rsidRPr="00D5627B" w:rsidRDefault="00FB3980" w:rsidP="00FB3980">
      <w:pPr>
        <w:pStyle w:val="1"/>
        <w:rPr>
          <w:lang w:val="ru-RU"/>
        </w:rPr>
      </w:pPr>
      <w:r w:rsidRPr="00D5627B">
        <w:rPr>
          <w:lang w:val="ru-RU"/>
        </w:rPr>
        <w:t>УСЛОВИЯ ЭКСПЛУАТАЦИИ</w:t>
      </w:r>
    </w:p>
    <w:p w14:paraId="3AC7E4C6" w14:textId="77777777" w:rsidR="00FB3980" w:rsidRPr="00D5627B" w:rsidRDefault="00FB3980" w:rsidP="007832FD">
      <w:pPr>
        <w:pStyle w:val="a3"/>
        <w:spacing w:before="2" w:line="247" w:lineRule="auto"/>
        <w:ind w:right="2" w:firstLine="297"/>
        <w:jc w:val="both"/>
        <w:rPr>
          <w:lang w:val="ru-RU"/>
        </w:rPr>
      </w:pPr>
      <w:r w:rsidRPr="00D5627B">
        <w:rPr>
          <w:lang w:val="ru-RU"/>
        </w:rPr>
        <w:t>Эксплуатация светильника производится в соответствии с «Правилами технической эксплуатации электроустановок потребителей».</w:t>
      </w:r>
      <w:r w:rsidR="007832FD" w:rsidRPr="007832FD">
        <w:rPr>
          <w:lang w:val="ru-RU"/>
        </w:rPr>
        <w:t xml:space="preserve"> </w:t>
      </w:r>
      <w:r w:rsidR="007832FD" w:rsidRPr="00B06DCE">
        <w:rPr>
          <w:lang w:val="ru-RU"/>
        </w:rPr>
        <w:t>Нормы</w:t>
      </w:r>
      <w:r w:rsidR="007832FD" w:rsidRPr="00B06DCE">
        <w:rPr>
          <w:spacing w:val="-3"/>
          <w:lang w:val="ru-RU"/>
        </w:rPr>
        <w:t xml:space="preserve"> </w:t>
      </w:r>
      <w:r w:rsidR="007832FD" w:rsidRPr="00B06DCE">
        <w:rPr>
          <w:lang w:val="ru-RU"/>
        </w:rPr>
        <w:t>качества</w:t>
      </w:r>
      <w:r w:rsidR="007832FD" w:rsidRPr="00B06DCE">
        <w:rPr>
          <w:spacing w:val="-4"/>
          <w:lang w:val="ru-RU"/>
        </w:rPr>
        <w:t xml:space="preserve"> </w:t>
      </w:r>
      <w:r w:rsidR="007832FD" w:rsidRPr="00B06DCE">
        <w:rPr>
          <w:lang w:val="ru-RU"/>
        </w:rPr>
        <w:t>электроэнергии</w:t>
      </w:r>
      <w:r w:rsidR="007832FD" w:rsidRPr="00B06DCE">
        <w:rPr>
          <w:spacing w:val="-3"/>
          <w:lang w:val="ru-RU"/>
        </w:rPr>
        <w:t xml:space="preserve"> </w:t>
      </w:r>
      <w:r w:rsidR="007832FD" w:rsidRPr="00B06DCE">
        <w:rPr>
          <w:lang w:val="ru-RU"/>
        </w:rPr>
        <w:t>должны</w:t>
      </w:r>
      <w:r w:rsidR="007832FD" w:rsidRPr="00B06DCE">
        <w:rPr>
          <w:spacing w:val="-3"/>
          <w:lang w:val="ru-RU"/>
        </w:rPr>
        <w:t xml:space="preserve"> </w:t>
      </w:r>
      <w:r w:rsidR="007832FD" w:rsidRPr="00B06DCE">
        <w:rPr>
          <w:lang w:val="ru-RU"/>
        </w:rPr>
        <w:t>соответствовать</w:t>
      </w:r>
      <w:r w:rsidR="007832FD" w:rsidRPr="00B06DCE">
        <w:rPr>
          <w:spacing w:val="-2"/>
          <w:lang w:val="ru-RU"/>
        </w:rPr>
        <w:t xml:space="preserve"> </w:t>
      </w:r>
      <w:r w:rsidR="007832FD" w:rsidRPr="00B06DCE">
        <w:rPr>
          <w:lang w:val="ru-RU"/>
        </w:rPr>
        <w:t>ГОСТ</w:t>
      </w:r>
      <w:r w:rsidR="007832FD" w:rsidRPr="00B06DCE">
        <w:rPr>
          <w:spacing w:val="-2"/>
          <w:lang w:val="ru-RU"/>
        </w:rPr>
        <w:t xml:space="preserve"> </w:t>
      </w:r>
      <w:r w:rsidR="007832FD" w:rsidRPr="00B06DCE">
        <w:rPr>
          <w:lang w:val="ru-RU"/>
        </w:rPr>
        <w:t>32144-</w:t>
      </w:r>
      <w:r w:rsidR="007832FD" w:rsidRPr="00B06DCE">
        <w:rPr>
          <w:spacing w:val="-2"/>
          <w:lang w:val="ru-RU"/>
        </w:rPr>
        <w:t>2013</w:t>
      </w:r>
      <w:r w:rsidR="00ED59CC">
        <w:rPr>
          <w:spacing w:val="-2"/>
          <w:lang w:val="ru-RU"/>
        </w:rPr>
        <w:t>.</w:t>
      </w:r>
    </w:p>
    <w:p w14:paraId="21A04F0E" w14:textId="77777777" w:rsidR="00FB3980" w:rsidRPr="00D5627B" w:rsidRDefault="00FB3980" w:rsidP="007832FD">
      <w:pPr>
        <w:pStyle w:val="a3"/>
        <w:spacing w:line="247" w:lineRule="auto"/>
        <w:ind w:right="2" w:firstLine="284"/>
        <w:rPr>
          <w:lang w:val="ru-RU"/>
        </w:rPr>
      </w:pPr>
      <w:r w:rsidRPr="00D5627B">
        <w:rPr>
          <w:lang w:val="ru-RU"/>
        </w:rPr>
        <w:t xml:space="preserve">Для нормальной эксплуатации осветительного прибора подача электроэнергии должна осуществляться в пределах </w:t>
      </w:r>
      <w:r w:rsidRPr="008F094D">
        <w:t>min</w:t>
      </w:r>
      <w:r w:rsidRPr="008F094D">
        <w:rPr>
          <w:lang w:val="ru-RU"/>
        </w:rPr>
        <w:t xml:space="preserve"> 170 В — </w:t>
      </w:r>
      <w:r w:rsidRPr="008F094D">
        <w:t>max</w:t>
      </w:r>
      <w:r w:rsidRPr="008F094D">
        <w:rPr>
          <w:lang w:val="ru-RU"/>
        </w:rPr>
        <w:t xml:space="preserve"> 264 В.</w:t>
      </w:r>
    </w:p>
    <w:p w14:paraId="1E059EBC" w14:textId="77777777" w:rsidR="00FB3980" w:rsidRPr="00D5627B" w:rsidRDefault="00FB3980" w:rsidP="00FB3980">
      <w:pPr>
        <w:pStyle w:val="a3"/>
        <w:spacing w:before="6"/>
        <w:rPr>
          <w:sz w:val="18"/>
          <w:lang w:val="ru-RU"/>
        </w:rPr>
      </w:pPr>
    </w:p>
    <w:p w14:paraId="58A7532F" w14:textId="77777777" w:rsidR="00FB3980" w:rsidRPr="00D5627B" w:rsidRDefault="00FB3980" w:rsidP="003503BE">
      <w:pPr>
        <w:pStyle w:val="a3"/>
        <w:tabs>
          <w:tab w:val="left" w:pos="4614"/>
          <w:tab w:val="left" w:pos="5039"/>
          <w:tab w:val="left" w:pos="8950"/>
        </w:tabs>
        <w:spacing w:before="69"/>
        <w:ind w:left="284"/>
        <w:rPr>
          <w:lang w:val="ru-RU"/>
        </w:rPr>
      </w:pPr>
      <w:r w:rsidRPr="00D5627B">
        <w:rPr>
          <w:lang w:val="ru-RU"/>
        </w:rPr>
        <w:t>Дата</w:t>
      </w:r>
      <w:r w:rsidRPr="00C055FB">
        <w:rPr>
          <w:lang w:val="ru-RU"/>
        </w:rPr>
        <w:t xml:space="preserve"> </w:t>
      </w:r>
      <w:r w:rsidR="008553C1" w:rsidRPr="00D5627B">
        <w:rPr>
          <w:lang w:val="ru-RU"/>
        </w:rPr>
        <w:t>выпуска</w:t>
      </w:r>
      <w:r w:rsidR="008553C1">
        <w:rPr>
          <w:lang w:val="ru-RU"/>
        </w:rPr>
        <w:t>: _</w:t>
      </w:r>
      <w:r>
        <w:rPr>
          <w:lang w:val="ru-RU"/>
        </w:rPr>
        <w:t>_______</w:t>
      </w:r>
      <w:r w:rsidR="008553C1" w:rsidRPr="00812785">
        <w:rPr>
          <w:lang w:val="ru-RU"/>
        </w:rPr>
        <w:t>______</w:t>
      </w:r>
      <w:r>
        <w:rPr>
          <w:lang w:val="ru-RU"/>
        </w:rPr>
        <w:t xml:space="preserve">______   </w:t>
      </w:r>
      <w:r w:rsidRPr="00D5627B">
        <w:rPr>
          <w:lang w:val="ru-RU"/>
        </w:rPr>
        <w:t>Контролер</w:t>
      </w:r>
      <w:r w:rsidRPr="00C055FB">
        <w:rPr>
          <w:lang w:val="ru-RU"/>
        </w:rPr>
        <w:t xml:space="preserve"> </w:t>
      </w:r>
      <w:r w:rsidR="008553C1" w:rsidRPr="00D5627B">
        <w:rPr>
          <w:lang w:val="ru-RU"/>
        </w:rPr>
        <w:t>ОТК:</w:t>
      </w:r>
      <w:r w:rsidR="008553C1">
        <w:rPr>
          <w:lang w:val="ru-RU"/>
        </w:rPr>
        <w:t xml:space="preserve"> _</w:t>
      </w:r>
      <w:r>
        <w:rPr>
          <w:lang w:val="ru-RU"/>
        </w:rPr>
        <w:t>_</w:t>
      </w:r>
      <w:r w:rsidR="008553C1" w:rsidRPr="00812785">
        <w:rPr>
          <w:lang w:val="ru-RU"/>
        </w:rPr>
        <w:t>_______________</w:t>
      </w:r>
      <w:r>
        <w:rPr>
          <w:lang w:val="ru-RU"/>
        </w:rPr>
        <w:t>_____________</w:t>
      </w:r>
    </w:p>
    <w:p w14:paraId="262F1774" w14:textId="77777777" w:rsidR="005A362D" w:rsidRDefault="005A362D" w:rsidP="00DF50CE">
      <w:pPr>
        <w:pStyle w:val="a3"/>
        <w:tabs>
          <w:tab w:val="left" w:pos="4614"/>
          <w:tab w:val="left" w:pos="5039"/>
          <w:tab w:val="left" w:pos="8950"/>
        </w:tabs>
        <w:spacing w:before="69"/>
        <w:ind w:left="1078"/>
        <w:rPr>
          <w:u w:val="single"/>
          <w:lang w:val="ru-RU"/>
        </w:rPr>
      </w:pPr>
    </w:p>
    <w:p w14:paraId="77A38DC3" w14:textId="77777777" w:rsidR="005A362D" w:rsidRPr="00D5627B" w:rsidRDefault="005A362D" w:rsidP="005A362D">
      <w:pPr>
        <w:pStyle w:val="a3"/>
        <w:tabs>
          <w:tab w:val="left" w:pos="4614"/>
          <w:tab w:val="left" w:pos="5039"/>
          <w:tab w:val="left" w:pos="8950"/>
        </w:tabs>
        <w:spacing w:before="69"/>
        <w:rPr>
          <w:lang w:val="ru-RU"/>
        </w:rPr>
        <w:sectPr w:rsidR="005A362D" w:rsidRPr="00D5627B" w:rsidSect="00D2603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10" w:h="16840"/>
          <w:pgMar w:top="851" w:right="851" w:bottom="851" w:left="851" w:header="720" w:footer="720" w:gutter="0"/>
          <w:cols w:space="720"/>
          <w:titlePg/>
          <w:docGrid w:linePitch="299"/>
        </w:sectPr>
      </w:pPr>
    </w:p>
    <w:p w14:paraId="58825CC3" w14:textId="77777777" w:rsidR="005A362D" w:rsidRPr="005A362D" w:rsidRDefault="005A362D" w:rsidP="008466B5">
      <w:pPr>
        <w:pStyle w:val="a3"/>
        <w:spacing w:before="7"/>
        <w:ind w:left="142" w:firstLine="142"/>
        <w:rPr>
          <w:b/>
          <w:lang w:val="ru-RU"/>
        </w:rPr>
      </w:pPr>
      <w:r>
        <w:rPr>
          <w:b/>
          <w:lang w:val="ru-RU"/>
        </w:rPr>
        <w:t>СВИДЕТЕЛЬСТВО О ПРИЕМКЕ</w:t>
      </w:r>
    </w:p>
    <w:p w14:paraId="1C2D8679" w14:textId="3E110BDE" w:rsidR="00FD1128" w:rsidRPr="00D5627B" w:rsidRDefault="00692866" w:rsidP="003503BE">
      <w:pPr>
        <w:pStyle w:val="a3"/>
        <w:spacing w:before="7"/>
        <w:ind w:firstLine="284"/>
        <w:jc w:val="both"/>
        <w:rPr>
          <w:lang w:val="ru-RU"/>
        </w:rPr>
      </w:pPr>
      <w:r>
        <w:rPr>
          <w:lang w:val="ru-RU"/>
        </w:rPr>
        <w:t xml:space="preserve">Светильник серии </w:t>
      </w:r>
      <w:r w:rsidR="00380ADE" w:rsidRPr="00380ADE">
        <w:t>EL</w:t>
      </w:r>
      <w:r w:rsidR="00D4421E">
        <w:rPr>
          <w:lang w:val="ru-RU"/>
        </w:rPr>
        <w:t>.</w:t>
      </w:r>
      <w:r w:rsidR="00380ADE" w:rsidRPr="00380ADE">
        <w:t>Led</w:t>
      </w:r>
      <w:r w:rsidR="00D4421E">
        <w:rPr>
          <w:lang w:val="ru-RU"/>
        </w:rPr>
        <w:t>.</w:t>
      </w:r>
      <w:r w:rsidR="00346D02">
        <w:t>Industry</w:t>
      </w:r>
      <w:r w:rsidR="009726BE" w:rsidRPr="009726BE">
        <w:rPr>
          <w:lang w:val="ru-RU"/>
        </w:rPr>
        <w:t>.</w:t>
      </w:r>
      <w:r w:rsidR="009726BE">
        <w:t>Round</w:t>
      </w:r>
      <w:r w:rsidR="00AC46E5">
        <w:rPr>
          <w:lang w:val="ru-RU"/>
        </w:rPr>
        <w:t xml:space="preserve"> </w:t>
      </w:r>
      <w:r w:rsidR="00514C27" w:rsidRPr="004567AC">
        <w:rPr>
          <w:lang w:val="ru-RU"/>
        </w:rPr>
        <w:t xml:space="preserve">сертифицирован </w:t>
      </w:r>
      <w:r w:rsidR="005921C2">
        <w:rPr>
          <w:lang w:val="ru-RU"/>
        </w:rPr>
        <w:t>ЕАЭС RU C-RU.HB12.B.01036/24, ЕАЭС N RU Д-RU.РА02.В.12903/24</w:t>
      </w:r>
      <w:r w:rsidR="00514C27" w:rsidRPr="00501B94">
        <w:rPr>
          <w:lang w:val="ru-RU"/>
        </w:rPr>
        <w:t xml:space="preserve"> соответствует требованиям ТУ </w:t>
      </w:r>
      <w:r w:rsidR="002D4274">
        <w:rPr>
          <w:lang w:val="ru-RU"/>
        </w:rPr>
        <w:t xml:space="preserve">27.40.39-003-91049207-2024 </w:t>
      </w:r>
      <w:r w:rsidR="00514C27" w:rsidRPr="00501B94">
        <w:rPr>
          <w:lang w:val="ru-RU"/>
        </w:rPr>
        <w:t>и признан годным для эксплуатации</w:t>
      </w:r>
    </w:p>
    <w:p w14:paraId="198C9D70" w14:textId="77777777" w:rsidR="00FD1128" w:rsidRPr="00D5627B" w:rsidRDefault="00FD1128">
      <w:pPr>
        <w:pStyle w:val="a3"/>
        <w:spacing w:before="7"/>
        <w:rPr>
          <w:sz w:val="25"/>
          <w:lang w:val="ru-RU"/>
        </w:rPr>
      </w:pPr>
    </w:p>
    <w:p w14:paraId="42807E1F" w14:textId="77777777" w:rsidR="00FD1128" w:rsidRPr="00D5627B" w:rsidRDefault="00692866">
      <w:pPr>
        <w:pStyle w:val="1"/>
        <w:rPr>
          <w:lang w:val="ru-RU"/>
        </w:rPr>
      </w:pPr>
      <w:r w:rsidRPr="00D5627B">
        <w:rPr>
          <w:lang w:val="ru-RU"/>
        </w:rPr>
        <w:t>ГАРАНТИЙНЫЕ ОБЯЗАТЕЛЬСТВА</w:t>
      </w:r>
    </w:p>
    <w:p w14:paraId="56733A16" w14:textId="77777777" w:rsidR="003A0F9C" w:rsidRDefault="003A0F9C" w:rsidP="003B47CB">
      <w:pPr>
        <w:pStyle w:val="a3"/>
        <w:spacing w:line="275" w:lineRule="exact"/>
        <w:ind w:firstLine="284"/>
        <w:jc w:val="both"/>
        <w:rPr>
          <w:lang w:val="ru-RU"/>
        </w:rPr>
      </w:pPr>
      <w:r w:rsidRPr="00D5627B">
        <w:rPr>
          <w:lang w:val="ru-RU"/>
        </w:rPr>
        <w:t xml:space="preserve">Гарантийный </w:t>
      </w:r>
      <w:r>
        <w:rPr>
          <w:lang w:val="ru-RU"/>
        </w:rPr>
        <w:t>срок эксплуатации светильника</w:t>
      </w:r>
      <w:r w:rsidR="00930CC3">
        <w:rPr>
          <w:lang w:val="ru-RU"/>
        </w:rPr>
        <w:t xml:space="preserve"> соста</w:t>
      </w:r>
      <w:r w:rsidR="007832FD">
        <w:rPr>
          <w:lang w:val="ru-RU"/>
        </w:rPr>
        <w:t>вляет 60 месяцев с момента продажи светильника.</w:t>
      </w:r>
    </w:p>
    <w:p w14:paraId="1D883B21" w14:textId="77777777" w:rsidR="00FD1128" w:rsidRDefault="00692866" w:rsidP="002F7D69">
      <w:pPr>
        <w:pStyle w:val="a3"/>
        <w:spacing w:before="7" w:line="247" w:lineRule="auto"/>
        <w:ind w:firstLine="284"/>
        <w:jc w:val="both"/>
        <w:rPr>
          <w:lang w:val="ru-RU"/>
        </w:rPr>
      </w:pPr>
      <w:r w:rsidRPr="00D5627B">
        <w:rPr>
          <w:lang w:val="ru-RU"/>
        </w:rPr>
        <w:t>Производитель обязуется безвозмездно (за исключением почтовых и иных затрат на доставку) обменять или отремонтирова</w:t>
      </w:r>
      <w:r w:rsidR="007C5631">
        <w:rPr>
          <w:lang w:val="ru-RU"/>
        </w:rPr>
        <w:t>ть вышедший из строя светильник</w:t>
      </w:r>
      <w:r w:rsidRPr="00D5627B">
        <w:rPr>
          <w:lang w:val="ru-RU"/>
        </w:rPr>
        <w:t>.</w:t>
      </w:r>
      <w:r w:rsidR="00680ACC">
        <w:rPr>
          <w:lang w:val="ru-RU"/>
        </w:rPr>
        <w:t xml:space="preserve"> </w:t>
      </w:r>
      <w:r w:rsidR="00846B53">
        <w:rPr>
          <w:lang w:val="ru-RU"/>
        </w:rPr>
        <w:t>При нарушении условий эксплуатации и монтажа</w:t>
      </w:r>
      <w:r w:rsidR="00846B53" w:rsidRPr="006571D8">
        <w:rPr>
          <w:lang w:val="ru-RU"/>
        </w:rPr>
        <w:t xml:space="preserve"> </w:t>
      </w:r>
      <w:r w:rsidR="00846B53">
        <w:rPr>
          <w:lang w:val="ru-RU"/>
        </w:rPr>
        <w:t>светильники замене и ремонту по гарантии не подлежат</w:t>
      </w:r>
      <w:r w:rsidR="00680ACC">
        <w:rPr>
          <w:lang w:val="ru-RU"/>
        </w:rPr>
        <w:t>.</w:t>
      </w:r>
    </w:p>
    <w:p w14:paraId="0E51325D" w14:textId="5754B0C6" w:rsidR="00FD1128" w:rsidRPr="00DC65E6" w:rsidRDefault="00692866" w:rsidP="002F7D69">
      <w:pPr>
        <w:pStyle w:val="a3"/>
        <w:spacing w:line="247" w:lineRule="auto"/>
        <w:ind w:firstLine="284"/>
        <w:rPr>
          <w:lang w:val="ru-RU"/>
        </w:rPr>
      </w:pPr>
      <w:r w:rsidRPr="00D5627B">
        <w:rPr>
          <w:lang w:val="ru-RU"/>
        </w:rPr>
        <w:t xml:space="preserve">При обнаружении неисправностей в период гарантийных обязательств обращаться по адресу: </w:t>
      </w:r>
      <w:r w:rsidR="0053128C">
        <w:rPr>
          <w:lang w:val="ru-RU"/>
        </w:rPr>
        <w:t>445035, Самарская область, город Тольятти, Индустриальная ул, влд. 9, 323</w:t>
      </w:r>
    </w:p>
    <w:p w14:paraId="5C05D74D" w14:textId="77777777" w:rsidR="00FD1128" w:rsidRPr="00D5627B" w:rsidRDefault="00692866" w:rsidP="002F7D69">
      <w:pPr>
        <w:pStyle w:val="a3"/>
        <w:ind w:firstLine="284"/>
        <w:rPr>
          <w:lang w:val="ru-RU"/>
        </w:rPr>
      </w:pPr>
      <w:r w:rsidRPr="00D5627B">
        <w:rPr>
          <w:lang w:val="ru-RU"/>
        </w:rPr>
        <w:t>тел./факс: (8482) 95-96-97</w:t>
      </w:r>
    </w:p>
    <w:p w14:paraId="672183AE" w14:textId="77777777" w:rsidR="00FD1128" w:rsidRPr="00D5627B" w:rsidRDefault="00FD1128">
      <w:pPr>
        <w:pStyle w:val="a3"/>
        <w:spacing w:before="2"/>
        <w:rPr>
          <w:sz w:val="25"/>
          <w:lang w:val="ru-RU"/>
        </w:rPr>
      </w:pPr>
    </w:p>
    <w:p w14:paraId="0BC59AD5" w14:textId="77777777" w:rsidR="00FD1128" w:rsidRPr="00D5627B" w:rsidRDefault="00692866">
      <w:pPr>
        <w:pStyle w:val="a3"/>
        <w:spacing w:before="1"/>
        <w:ind w:left="297"/>
        <w:rPr>
          <w:lang w:val="ru-RU"/>
        </w:rPr>
      </w:pPr>
      <w:r w:rsidRPr="00D5627B">
        <w:rPr>
          <w:lang w:val="ru-RU"/>
        </w:rPr>
        <w:t>Внимание!</w:t>
      </w:r>
    </w:p>
    <w:p w14:paraId="36D19115" w14:textId="77777777" w:rsidR="00FD1128" w:rsidRDefault="00692866" w:rsidP="003503BE">
      <w:pPr>
        <w:pStyle w:val="a3"/>
        <w:spacing w:before="7" w:line="247" w:lineRule="auto"/>
        <w:ind w:right="957" w:firstLine="297"/>
        <w:jc w:val="both"/>
        <w:rPr>
          <w:lang w:val="ru-RU"/>
        </w:rPr>
      </w:pPr>
      <w:r w:rsidRPr="00D5627B">
        <w:rPr>
          <w:lang w:val="ru-RU"/>
        </w:rPr>
        <w:t>Компания оставляет за собой право вносить любые изменения в выпускаемую ею продукцию без предварительного уведомления в этом, не ухудшая параметры изделия.</w:t>
      </w:r>
    </w:p>
    <w:p w14:paraId="20B792D8" w14:textId="77777777" w:rsidR="00ED59CC" w:rsidRPr="00D5627B" w:rsidRDefault="00ED59CC" w:rsidP="003503BE">
      <w:pPr>
        <w:pStyle w:val="a3"/>
        <w:spacing w:before="7" w:line="247" w:lineRule="auto"/>
        <w:ind w:right="957" w:firstLine="297"/>
        <w:jc w:val="both"/>
        <w:rPr>
          <w:lang w:val="ru-RU"/>
        </w:rPr>
      </w:pPr>
    </w:p>
    <w:p w14:paraId="3D89357F" w14:textId="77777777" w:rsidR="00FD1128" w:rsidRDefault="00692866" w:rsidP="002F7D69">
      <w:pPr>
        <w:pStyle w:val="a3"/>
        <w:tabs>
          <w:tab w:val="left" w:pos="4599"/>
          <w:tab w:val="left" w:pos="5084"/>
          <w:tab w:val="left" w:pos="9937"/>
        </w:tabs>
        <w:spacing w:before="69"/>
      </w:pPr>
      <w:r>
        <w:t>Дата</w:t>
      </w:r>
      <w:r w:rsidR="00E3524C">
        <w:rPr>
          <w:lang w:val="ru-RU"/>
        </w:rPr>
        <w:t xml:space="preserve"> </w:t>
      </w:r>
      <w:r>
        <w:t>продажи:</w:t>
      </w:r>
      <w:r>
        <w:rPr>
          <w:u w:val="single"/>
        </w:rPr>
        <w:tab/>
      </w:r>
      <w:r>
        <w:tab/>
        <w:t>Продавец:</w:t>
      </w:r>
      <w:r w:rsidRPr="003503BE">
        <w:rPr>
          <w:u w:val="single"/>
        </w:rPr>
        <w:tab/>
      </w:r>
    </w:p>
    <w:sectPr w:rsidR="00FD1128" w:rsidSect="002F7D69">
      <w:type w:val="continuous"/>
      <w:pgSz w:w="11910" w:h="16840"/>
      <w:pgMar w:top="1120" w:right="853" w:bottom="2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D300E" w14:textId="77777777" w:rsidR="00D26033" w:rsidRDefault="00D26033" w:rsidP="00D26033">
      <w:r>
        <w:separator/>
      </w:r>
    </w:p>
  </w:endnote>
  <w:endnote w:type="continuationSeparator" w:id="0">
    <w:p w14:paraId="071696C4" w14:textId="77777777" w:rsidR="00D26033" w:rsidRDefault="00D26033" w:rsidP="00D2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5632D" w14:textId="77777777" w:rsidR="00111C13" w:rsidRDefault="00111C13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23B1" w14:textId="77777777" w:rsidR="00111C13" w:rsidRDefault="00111C13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A240" w14:textId="77777777" w:rsidR="00111C13" w:rsidRDefault="00111C1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590DE" w14:textId="77777777" w:rsidR="00D26033" w:rsidRDefault="00D26033" w:rsidP="00D26033">
      <w:r>
        <w:separator/>
      </w:r>
    </w:p>
  </w:footnote>
  <w:footnote w:type="continuationSeparator" w:id="0">
    <w:p w14:paraId="14FB3A4B" w14:textId="77777777" w:rsidR="00D26033" w:rsidRDefault="00D26033" w:rsidP="00D26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60A09" w14:textId="77777777" w:rsidR="00111C13" w:rsidRDefault="00111C1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E77C" w14:textId="77777777" w:rsidR="00111C13" w:rsidRDefault="00111C13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F0DD" w14:textId="7F848DB9" w:rsidR="00D26033" w:rsidRDefault="00D26033" w:rsidP="00D26033">
    <w:pPr>
      <w:pStyle w:val="ae"/>
      <w:jc w:val="center"/>
    </w:pPr>
    <w:r>
      <w:rPr>
        <w:noProof/>
      </w:rPr>
      <w:drawing>
        <wp:inline distT="0" distB="0" distL="0" distR="0" wp14:anchorId="1B3DF735" wp14:editId="33416F9E">
          <wp:extent cx="6200000" cy="561905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000" cy="5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A7890"/>
    <w:multiLevelType w:val="hybridMultilevel"/>
    <w:tmpl w:val="F18E940E"/>
    <w:lvl w:ilvl="0" w:tplc="6444103C">
      <w:start w:val="1"/>
      <w:numFmt w:val="decimal"/>
      <w:lvlText w:val="%1."/>
      <w:lvlJc w:val="left"/>
      <w:pPr>
        <w:ind w:left="117" w:hanging="24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BCE2C26">
      <w:numFmt w:val="bullet"/>
      <w:lvlText w:val="•"/>
      <w:lvlJc w:val="left"/>
      <w:pPr>
        <w:ind w:left="1110" w:hanging="243"/>
      </w:pPr>
      <w:rPr>
        <w:rFonts w:hint="default"/>
      </w:rPr>
    </w:lvl>
    <w:lvl w:ilvl="2" w:tplc="F2B0E246">
      <w:numFmt w:val="bullet"/>
      <w:lvlText w:val="•"/>
      <w:lvlJc w:val="left"/>
      <w:pPr>
        <w:ind w:left="2101" w:hanging="243"/>
      </w:pPr>
      <w:rPr>
        <w:rFonts w:hint="default"/>
      </w:rPr>
    </w:lvl>
    <w:lvl w:ilvl="3" w:tplc="32C895CA">
      <w:numFmt w:val="bullet"/>
      <w:lvlText w:val="•"/>
      <w:lvlJc w:val="left"/>
      <w:pPr>
        <w:ind w:left="3091" w:hanging="243"/>
      </w:pPr>
      <w:rPr>
        <w:rFonts w:hint="default"/>
      </w:rPr>
    </w:lvl>
    <w:lvl w:ilvl="4" w:tplc="035AE29A">
      <w:numFmt w:val="bullet"/>
      <w:lvlText w:val="•"/>
      <w:lvlJc w:val="left"/>
      <w:pPr>
        <w:ind w:left="4082" w:hanging="243"/>
      </w:pPr>
      <w:rPr>
        <w:rFonts w:hint="default"/>
      </w:rPr>
    </w:lvl>
    <w:lvl w:ilvl="5" w:tplc="B0B80D8E">
      <w:numFmt w:val="bullet"/>
      <w:lvlText w:val="•"/>
      <w:lvlJc w:val="left"/>
      <w:pPr>
        <w:ind w:left="5073" w:hanging="243"/>
      </w:pPr>
      <w:rPr>
        <w:rFonts w:hint="default"/>
      </w:rPr>
    </w:lvl>
    <w:lvl w:ilvl="6" w:tplc="70BA27B4">
      <w:numFmt w:val="bullet"/>
      <w:lvlText w:val="•"/>
      <w:lvlJc w:val="left"/>
      <w:pPr>
        <w:ind w:left="6063" w:hanging="243"/>
      </w:pPr>
      <w:rPr>
        <w:rFonts w:hint="default"/>
      </w:rPr>
    </w:lvl>
    <w:lvl w:ilvl="7" w:tplc="AFE6990E">
      <w:numFmt w:val="bullet"/>
      <w:lvlText w:val="•"/>
      <w:lvlJc w:val="left"/>
      <w:pPr>
        <w:ind w:left="7054" w:hanging="243"/>
      </w:pPr>
      <w:rPr>
        <w:rFonts w:hint="default"/>
      </w:rPr>
    </w:lvl>
    <w:lvl w:ilvl="8" w:tplc="2AA67662">
      <w:numFmt w:val="bullet"/>
      <w:lvlText w:val="•"/>
      <w:lvlJc w:val="left"/>
      <w:pPr>
        <w:ind w:left="8045" w:hanging="243"/>
      </w:pPr>
      <w:rPr>
        <w:rFonts w:hint="default"/>
      </w:rPr>
    </w:lvl>
  </w:abstractNum>
  <w:abstractNum w:abstractNumId="1" w15:restartNumberingAfterBreak="0">
    <w:nsid w:val="63673038"/>
    <w:multiLevelType w:val="hybridMultilevel"/>
    <w:tmpl w:val="BBAC400C"/>
    <w:lvl w:ilvl="0" w:tplc="597A2716">
      <w:numFmt w:val="bullet"/>
      <w:lvlText w:val=""/>
      <w:lvlJc w:val="left"/>
      <w:pPr>
        <w:ind w:left="10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2" w15:restartNumberingAfterBreak="0">
    <w:nsid w:val="791F6580"/>
    <w:multiLevelType w:val="hybridMultilevel"/>
    <w:tmpl w:val="6AF2326C"/>
    <w:lvl w:ilvl="0" w:tplc="DA2C5DE8">
      <w:start w:val="1"/>
      <w:numFmt w:val="decimal"/>
      <w:lvlText w:val="%1."/>
      <w:lvlJc w:val="left"/>
      <w:pPr>
        <w:ind w:left="899" w:hanging="2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5602984">
      <w:numFmt w:val="bullet"/>
      <w:lvlText w:val="•"/>
      <w:lvlJc w:val="left"/>
      <w:pPr>
        <w:ind w:left="1895" w:hanging="234"/>
      </w:pPr>
      <w:rPr>
        <w:rFonts w:hint="default"/>
        <w:lang w:val="ru-RU" w:eastAsia="en-US" w:bidi="ar-SA"/>
      </w:rPr>
    </w:lvl>
    <w:lvl w:ilvl="2" w:tplc="15887E06">
      <w:numFmt w:val="bullet"/>
      <w:lvlText w:val="•"/>
      <w:lvlJc w:val="left"/>
      <w:pPr>
        <w:ind w:left="2890" w:hanging="234"/>
      </w:pPr>
      <w:rPr>
        <w:rFonts w:hint="default"/>
        <w:lang w:val="ru-RU" w:eastAsia="en-US" w:bidi="ar-SA"/>
      </w:rPr>
    </w:lvl>
    <w:lvl w:ilvl="3" w:tplc="26D045E6">
      <w:numFmt w:val="bullet"/>
      <w:lvlText w:val="•"/>
      <w:lvlJc w:val="left"/>
      <w:pPr>
        <w:ind w:left="3885" w:hanging="234"/>
      </w:pPr>
      <w:rPr>
        <w:rFonts w:hint="default"/>
        <w:lang w:val="ru-RU" w:eastAsia="en-US" w:bidi="ar-SA"/>
      </w:rPr>
    </w:lvl>
    <w:lvl w:ilvl="4" w:tplc="0622B1F0">
      <w:numFmt w:val="bullet"/>
      <w:lvlText w:val="•"/>
      <w:lvlJc w:val="left"/>
      <w:pPr>
        <w:ind w:left="4880" w:hanging="234"/>
      </w:pPr>
      <w:rPr>
        <w:rFonts w:hint="default"/>
        <w:lang w:val="ru-RU" w:eastAsia="en-US" w:bidi="ar-SA"/>
      </w:rPr>
    </w:lvl>
    <w:lvl w:ilvl="5" w:tplc="DC5E7ACE">
      <w:numFmt w:val="bullet"/>
      <w:lvlText w:val="•"/>
      <w:lvlJc w:val="left"/>
      <w:pPr>
        <w:ind w:left="5875" w:hanging="234"/>
      </w:pPr>
      <w:rPr>
        <w:rFonts w:hint="default"/>
        <w:lang w:val="ru-RU" w:eastAsia="en-US" w:bidi="ar-SA"/>
      </w:rPr>
    </w:lvl>
    <w:lvl w:ilvl="6" w:tplc="A5182FE2">
      <w:numFmt w:val="bullet"/>
      <w:lvlText w:val="•"/>
      <w:lvlJc w:val="left"/>
      <w:pPr>
        <w:ind w:left="6870" w:hanging="234"/>
      </w:pPr>
      <w:rPr>
        <w:rFonts w:hint="default"/>
        <w:lang w:val="ru-RU" w:eastAsia="en-US" w:bidi="ar-SA"/>
      </w:rPr>
    </w:lvl>
    <w:lvl w:ilvl="7" w:tplc="532C4750">
      <w:numFmt w:val="bullet"/>
      <w:lvlText w:val="•"/>
      <w:lvlJc w:val="left"/>
      <w:pPr>
        <w:ind w:left="7865" w:hanging="234"/>
      </w:pPr>
      <w:rPr>
        <w:rFonts w:hint="default"/>
        <w:lang w:val="ru-RU" w:eastAsia="en-US" w:bidi="ar-SA"/>
      </w:rPr>
    </w:lvl>
    <w:lvl w:ilvl="8" w:tplc="536EFD0A">
      <w:numFmt w:val="bullet"/>
      <w:lvlText w:val="•"/>
      <w:lvlJc w:val="left"/>
      <w:pPr>
        <w:ind w:left="8860" w:hanging="23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28"/>
    <w:rsid w:val="00015BDD"/>
    <w:rsid w:val="0001745C"/>
    <w:rsid w:val="000268AD"/>
    <w:rsid w:val="00070966"/>
    <w:rsid w:val="0007215C"/>
    <w:rsid w:val="00086A94"/>
    <w:rsid w:val="00092FF9"/>
    <w:rsid w:val="000935E0"/>
    <w:rsid w:val="00095DB1"/>
    <w:rsid w:val="000B3338"/>
    <w:rsid w:val="000B5E80"/>
    <w:rsid w:val="000D3E3D"/>
    <w:rsid w:val="000D42E5"/>
    <w:rsid w:val="000E378D"/>
    <w:rsid w:val="00111C13"/>
    <w:rsid w:val="00113DEE"/>
    <w:rsid w:val="0011667F"/>
    <w:rsid w:val="00117BF6"/>
    <w:rsid w:val="001316EB"/>
    <w:rsid w:val="00134D4B"/>
    <w:rsid w:val="001417BC"/>
    <w:rsid w:val="0015539A"/>
    <w:rsid w:val="001602AD"/>
    <w:rsid w:val="00161A45"/>
    <w:rsid w:val="00171262"/>
    <w:rsid w:val="0017289A"/>
    <w:rsid w:val="00172FD2"/>
    <w:rsid w:val="001A131E"/>
    <w:rsid w:val="001D323E"/>
    <w:rsid w:val="001E1649"/>
    <w:rsid w:val="00200B60"/>
    <w:rsid w:val="00210839"/>
    <w:rsid w:val="00231A7D"/>
    <w:rsid w:val="00232C05"/>
    <w:rsid w:val="00234778"/>
    <w:rsid w:val="00254C7E"/>
    <w:rsid w:val="00260811"/>
    <w:rsid w:val="00264A6F"/>
    <w:rsid w:val="00277FE7"/>
    <w:rsid w:val="00290F53"/>
    <w:rsid w:val="00292CF7"/>
    <w:rsid w:val="00295039"/>
    <w:rsid w:val="002A4CD1"/>
    <w:rsid w:val="002B446C"/>
    <w:rsid w:val="002B6B21"/>
    <w:rsid w:val="002B799E"/>
    <w:rsid w:val="002C2112"/>
    <w:rsid w:val="002C69A5"/>
    <w:rsid w:val="002C6D3F"/>
    <w:rsid w:val="002D0274"/>
    <w:rsid w:val="002D3E76"/>
    <w:rsid w:val="002D4274"/>
    <w:rsid w:val="002E55DE"/>
    <w:rsid w:val="002F0536"/>
    <w:rsid w:val="002F1684"/>
    <w:rsid w:val="002F1759"/>
    <w:rsid w:val="002F34E9"/>
    <w:rsid w:val="002F6452"/>
    <w:rsid w:val="002F7197"/>
    <w:rsid w:val="002F7D69"/>
    <w:rsid w:val="00317B44"/>
    <w:rsid w:val="00327A65"/>
    <w:rsid w:val="00332A5C"/>
    <w:rsid w:val="00337B22"/>
    <w:rsid w:val="00346D02"/>
    <w:rsid w:val="003503BE"/>
    <w:rsid w:val="003533A9"/>
    <w:rsid w:val="00354228"/>
    <w:rsid w:val="00380ADE"/>
    <w:rsid w:val="003944E0"/>
    <w:rsid w:val="003A0F9C"/>
    <w:rsid w:val="003B47CB"/>
    <w:rsid w:val="003C1F85"/>
    <w:rsid w:val="003C428D"/>
    <w:rsid w:val="003E5817"/>
    <w:rsid w:val="003E6027"/>
    <w:rsid w:val="00400CD7"/>
    <w:rsid w:val="004033BD"/>
    <w:rsid w:val="00406FDB"/>
    <w:rsid w:val="0040736B"/>
    <w:rsid w:val="00424A0F"/>
    <w:rsid w:val="00433112"/>
    <w:rsid w:val="00436FAB"/>
    <w:rsid w:val="00443303"/>
    <w:rsid w:val="004656E1"/>
    <w:rsid w:val="0047310A"/>
    <w:rsid w:val="0048479F"/>
    <w:rsid w:val="00485937"/>
    <w:rsid w:val="00487D3A"/>
    <w:rsid w:val="0049440D"/>
    <w:rsid w:val="004A735B"/>
    <w:rsid w:val="004B2F35"/>
    <w:rsid w:val="004B4798"/>
    <w:rsid w:val="004D5B14"/>
    <w:rsid w:val="004E6439"/>
    <w:rsid w:val="004F2634"/>
    <w:rsid w:val="004F3929"/>
    <w:rsid w:val="00501B94"/>
    <w:rsid w:val="00505BBA"/>
    <w:rsid w:val="00514C27"/>
    <w:rsid w:val="00522487"/>
    <w:rsid w:val="0053128C"/>
    <w:rsid w:val="00535D70"/>
    <w:rsid w:val="00542A89"/>
    <w:rsid w:val="00552944"/>
    <w:rsid w:val="00560455"/>
    <w:rsid w:val="005624AA"/>
    <w:rsid w:val="005652F5"/>
    <w:rsid w:val="00580921"/>
    <w:rsid w:val="00581CC5"/>
    <w:rsid w:val="00582289"/>
    <w:rsid w:val="005855BC"/>
    <w:rsid w:val="005875C1"/>
    <w:rsid w:val="00590AEA"/>
    <w:rsid w:val="005921C2"/>
    <w:rsid w:val="00592B59"/>
    <w:rsid w:val="005930E9"/>
    <w:rsid w:val="005944C7"/>
    <w:rsid w:val="005952B2"/>
    <w:rsid w:val="005A0541"/>
    <w:rsid w:val="005A362D"/>
    <w:rsid w:val="005A55F7"/>
    <w:rsid w:val="005B1864"/>
    <w:rsid w:val="005D5904"/>
    <w:rsid w:val="005E1190"/>
    <w:rsid w:val="005E2E33"/>
    <w:rsid w:val="005E50C2"/>
    <w:rsid w:val="005F3B08"/>
    <w:rsid w:val="005F56FB"/>
    <w:rsid w:val="0060481A"/>
    <w:rsid w:val="00606C9C"/>
    <w:rsid w:val="006078D3"/>
    <w:rsid w:val="006234AC"/>
    <w:rsid w:val="006342FF"/>
    <w:rsid w:val="00640516"/>
    <w:rsid w:val="00641EC7"/>
    <w:rsid w:val="006562F7"/>
    <w:rsid w:val="00677152"/>
    <w:rsid w:val="00680ACC"/>
    <w:rsid w:val="00685A72"/>
    <w:rsid w:val="00692866"/>
    <w:rsid w:val="006A2B8F"/>
    <w:rsid w:val="006A51F0"/>
    <w:rsid w:val="006C639E"/>
    <w:rsid w:val="006D48AA"/>
    <w:rsid w:val="006F2544"/>
    <w:rsid w:val="00751F9E"/>
    <w:rsid w:val="00761BD9"/>
    <w:rsid w:val="00773973"/>
    <w:rsid w:val="007832FD"/>
    <w:rsid w:val="007A5896"/>
    <w:rsid w:val="007B6873"/>
    <w:rsid w:val="007C3C33"/>
    <w:rsid w:val="007C5631"/>
    <w:rsid w:val="007D50D1"/>
    <w:rsid w:val="007D61E7"/>
    <w:rsid w:val="007F29B1"/>
    <w:rsid w:val="00803DCB"/>
    <w:rsid w:val="008063FE"/>
    <w:rsid w:val="00812785"/>
    <w:rsid w:val="00815127"/>
    <w:rsid w:val="008263DE"/>
    <w:rsid w:val="008339C6"/>
    <w:rsid w:val="00833E62"/>
    <w:rsid w:val="0083420D"/>
    <w:rsid w:val="008466B5"/>
    <w:rsid w:val="00846B53"/>
    <w:rsid w:val="008553C1"/>
    <w:rsid w:val="008563AD"/>
    <w:rsid w:val="0086000B"/>
    <w:rsid w:val="008617F0"/>
    <w:rsid w:val="008651A0"/>
    <w:rsid w:val="00872605"/>
    <w:rsid w:val="0089036B"/>
    <w:rsid w:val="00894A37"/>
    <w:rsid w:val="008962CF"/>
    <w:rsid w:val="008B028B"/>
    <w:rsid w:val="008C10BC"/>
    <w:rsid w:val="008E3389"/>
    <w:rsid w:val="008F094D"/>
    <w:rsid w:val="008F62E8"/>
    <w:rsid w:val="008F6719"/>
    <w:rsid w:val="008F6976"/>
    <w:rsid w:val="00901625"/>
    <w:rsid w:val="00923CC3"/>
    <w:rsid w:val="00930CC3"/>
    <w:rsid w:val="00946C39"/>
    <w:rsid w:val="0095153A"/>
    <w:rsid w:val="00961C4D"/>
    <w:rsid w:val="00963B72"/>
    <w:rsid w:val="009726BE"/>
    <w:rsid w:val="009749FE"/>
    <w:rsid w:val="00975A08"/>
    <w:rsid w:val="00993264"/>
    <w:rsid w:val="009A6D81"/>
    <w:rsid w:val="009B6285"/>
    <w:rsid w:val="009C1E0C"/>
    <w:rsid w:val="009C28FB"/>
    <w:rsid w:val="009E14BA"/>
    <w:rsid w:val="009E4E43"/>
    <w:rsid w:val="009E6664"/>
    <w:rsid w:val="009F0A24"/>
    <w:rsid w:val="009F3A68"/>
    <w:rsid w:val="009F3EDF"/>
    <w:rsid w:val="009F53F8"/>
    <w:rsid w:val="00A044FA"/>
    <w:rsid w:val="00A674A5"/>
    <w:rsid w:val="00A723DA"/>
    <w:rsid w:val="00A815BA"/>
    <w:rsid w:val="00A85E0E"/>
    <w:rsid w:val="00A86A01"/>
    <w:rsid w:val="00A8761B"/>
    <w:rsid w:val="00A87B3E"/>
    <w:rsid w:val="00AA7E9C"/>
    <w:rsid w:val="00AC16AF"/>
    <w:rsid w:val="00AC46E5"/>
    <w:rsid w:val="00AD0945"/>
    <w:rsid w:val="00B06DCE"/>
    <w:rsid w:val="00B4421F"/>
    <w:rsid w:val="00B4596B"/>
    <w:rsid w:val="00B66EC7"/>
    <w:rsid w:val="00B67500"/>
    <w:rsid w:val="00B94330"/>
    <w:rsid w:val="00B97D70"/>
    <w:rsid w:val="00BB080B"/>
    <w:rsid w:val="00BE2F10"/>
    <w:rsid w:val="00BF2715"/>
    <w:rsid w:val="00BF5D4A"/>
    <w:rsid w:val="00BF7E0B"/>
    <w:rsid w:val="00C00F51"/>
    <w:rsid w:val="00C06C24"/>
    <w:rsid w:val="00C11FF6"/>
    <w:rsid w:val="00C12F75"/>
    <w:rsid w:val="00C172EE"/>
    <w:rsid w:val="00C174BB"/>
    <w:rsid w:val="00C17CEE"/>
    <w:rsid w:val="00C3609D"/>
    <w:rsid w:val="00C60334"/>
    <w:rsid w:val="00C6248B"/>
    <w:rsid w:val="00C62855"/>
    <w:rsid w:val="00C63801"/>
    <w:rsid w:val="00C65AB2"/>
    <w:rsid w:val="00C66E2C"/>
    <w:rsid w:val="00C7232F"/>
    <w:rsid w:val="00C870A4"/>
    <w:rsid w:val="00C8714D"/>
    <w:rsid w:val="00CA596F"/>
    <w:rsid w:val="00CB595E"/>
    <w:rsid w:val="00CC4C38"/>
    <w:rsid w:val="00CD1FA0"/>
    <w:rsid w:val="00CD5C89"/>
    <w:rsid w:val="00CE3C2C"/>
    <w:rsid w:val="00CF6126"/>
    <w:rsid w:val="00CF7A48"/>
    <w:rsid w:val="00D02AC9"/>
    <w:rsid w:val="00D05E28"/>
    <w:rsid w:val="00D121CE"/>
    <w:rsid w:val="00D26033"/>
    <w:rsid w:val="00D41332"/>
    <w:rsid w:val="00D4421E"/>
    <w:rsid w:val="00D458DC"/>
    <w:rsid w:val="00D5627B"/>
    <w:rsid w:val="00D57CC8"/>
    <w:rsid w:val="00D6135F"/>
    <w:rsid w:val="00D6562B"/>
    <w:rsid w:val="00D7729D"/>
    <w:rsid w:val="00D917E9"/>
    <w:rsid w:val="00DA6930"/>
    <w:rsid w:val="00DB5F4E"/>
    <w:rsid w:val="00DC65E6"/>
    <w:rsid w:val="00DD5CD8"/>
    <w:rsid w:val="00DE0FAC"/>
    <w:rsid w:val="00DE2F6F"/>
    <w:rsid w:val="00DE4EE8"/>
    <w:rsid w:val="00DF2CD1"/>
    <w:rsid w:val="00DF50CE"/>
    <w:rsid w:val="00E10ECA"/>
    <w:rsid w:val="00E21182"/>
    <w:rsid w:val="00E2153A"/>
    <w:rsid w:val="00E26DFB"/>
    <w:rsid w:val="00E3524C"/>
    <w:rsid w:val="00E65BF7"/>
    <w:rsid w:val="00E7235D"/>
    <w:rsid w:val="00E934FD"/>
    <w:rsid w:val="00EA00AB"/>
    <w:rsid w:val="00EB6614"/>
    <w:rsid w:val="00EC4049"/>
    <w:rsid w:val="00ED59CC"/>
    <w:rsid w:val="00EF39FB"/>
    <w:rsid w:val="00EF419F"/>
    <w:rsid w:val="00F15B7B"/>
    <w:rsid w:val="00F263BC"/>
    <w:rsid w:val="00F301F8"/>
    <w:rsid w:val="00F360F7"/>
    <w:rsid w:val="00F433CA"/>
    <w:rsid w:val="00F45DF1"/>
    <w:rsid w:val="00F65291"/>
    <w:rsid w:val="00F67A1D"/>
    <w:rsid w:val="00F90D98"/>
    <w:rsid w:val="00FA0E8B"/>
    <w:rsid w:val="00FA21F8"/>
    <w:rsid w:val="00FB3980"/>
    <w:rsid w:val="00FD1128"/>
    <w:rsid w:val="00FD17CC"/>
    <w:rsid w:val="00FF5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D14B2A"/>
  <w15:docId w15:val="{042B27CD-F173-4D01-AAE6-F163722F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C404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EC4049"/>
    <w:pPr>
      <w:ind w:left="29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40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4049"/>
    <w:rPr>
      <w:sz w:val="24"/>
      <w:szCs w:val="24"/>
    </w:rPr>
  </w:style>
  <w:style w:type="paragraph" w:styleId="a5">
    <w:name w:val="List Paragraph"/>
    <w:basedOn w:val="a"/>
    <w:uiPriority w:val="1"/>
    <w:qFormat/>
    <w:rsid w:val="00EC4049"/>
    <w:pPr>
      <w:ind w:left="117" w:firstLine="180"/>
    </w:pPr>
  </w:style>
  <w:style w:type="paragraph" w:customStyle="1" w:styleId="TableParagraph">
    <w:name w:val="Table Paragraph"/>
    <w:basedOn w:val="a"/>
    <w:uiPriority w:val="1"/>
    <w:qFormat/>
    <w:rsid w:val="00EC4049"/>
    <w:pPr>
      <w:spacing w:before="31"/>
      <w:ind w:left="45"/>
    </w:pPr>
  </w:style>
  <w:style w:type="table" w:styleId="a6">
    <w:name w:val="Table Grid"/>
    <w:basedOn w:val="a1"/>
    <w:uiPriority w:val="39"/>
    <w:rsid w:val="00D56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352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524C"/>
    <w:rPr>
      <w:rFonts w:ascii="Tahoma" w:eastAsia="Times New Roman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624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24A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624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624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624A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503B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e">
    <w:name w:val="header"/>
    <w:basedOn w:val="a"/>
    <w:link w:val="af"/>
    <w:uiPriority w:val="99"/>
    <w:unhideWhenUsed/>
    <w:rsid w:val="00D2603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26033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D2603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26033"/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D2603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1-27T12:21:03.738"/>
    </inkml:context>
    <inkml:brush xml:id="br0">
      <inkml:brushProperty name="width" value="0.025" units="cm"/>
      <inkml:brushProperty name="height" value="0.025" units="cm"/>
      <inkml:brushProperty name="ignorePressure" value="1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3BD6B-E62B-4986-9746-EF11C6DF8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</dc:creator>
  <cp:lastModifiedBy>Девятов Александр Алексеевич</cp:lastModifiedBy>
  <cp:revision>19</cp:revision>
  <cp:lastPrinted>2024-09-20T10:15:00Z</cp:lastPrinted>
  <dcterms:created xsi:type="dcterms:W3CDTF">2024-09-24T05:25:00Z</dcterms:created>
  <dcterms:modified xsi:type="dcterms:W3CDTF">2025-04-21T07:51:00Z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2016-08-02T00:00:00Z</vt:filetime>
  </property>
  <property fmtid="{D5CDD505-2E9C-101B-9397-08002B2CF9AE}" pid="3" name="Creator">
    <vt:lpwstr>convertonlinefree.com</vt:lpwstr>
  </property>
  <property fmtid="{D5CDD505-2E9C-101B-9397-08002B2CF9AE}" pid="4" name="LastSaved">
    <vt:filetime>2017-02-06T00:00:00Z</vt:filetime>
  </property>
</Properties>
</file>